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33D87" w14:textId="77777777" w:rsidR="0050672C" w:rsidRPr="00394CC6" w:rsidRDefault="0050672C" w:rsidP="00C53A8C">
      <w:pPr>
        <w:spacing w:line="360" w:lineRule="auto"/>
        <w:rPr>
          <w:rFonts w:ascii="Segoe UI" w:hAnsi="Segoe UI" w:cs="Segoe UI"/>
          <w:sz w:val="24"/>
        </w:rPr>
      </w:pPr>
      <w:bookmarkStart w:id="0" w:name="_GoBack"/>
      <w:bookmarkEnd w:id="0"/>
    </w:p>
    <w:p w14:paraId="21BC35B8" w14:textId="50D9FF30" w:rsidR="00B66EAB" w:rsidRPr="00394CC6" w:rsidRDefault="0050672C" w:rsidP="00C53A8C">
      <w:pPr>
        <w:spacing w:line="360" w:lineRule="auto"/>
        <w:rPr>
          <w:rFonts w:ascii="Segoe UI" w:hAnsi="Segoe UI" w:cs="Segoe UI"/>
          <w:sz w:val="24"/>
        </w:rPr>
      </w:pPr>
      <w:r w:rsidRPr="00394CC6">
        <w:rPr>
          <w:rFonts w:ascii="Segoe UI" w:hAnsi="Segoe UI" w:cs="Segoe UI"/>
          <w:sz w:val="24"/>
        </w:rPr>
        <w:t>Presse</w:t>
      </w:r>
      <w:r w:rsidR="00056CA8">
        <w:rPr>
          <w:rFonts w:ascii="Segoe UI" w:hAnsi="Segoe UI" w:cs="Segoe UI"/>
          <w:sz w:val="24"/>
        </w:rPr>
        <w:t>mitteilung</w:t>
      </w:r>
    </w:p>
    <w:p w14:paraId="4C6586DF" w14:textId="77777777" w:rsidR="00B13F9C" w:rsidRPr="00394CC6" w:rsidRDefault="00B13F9C" w:rsidP="00C53A8C">
      <w:pPr>
        <w:spacing w:line="360" w:lineRule="auto"/>
        <w:rPr>
          <w:rFonts w:ascii="Segoe UI" w:hAnsi="Segoe UI" w:cs="Segoe UI"/>
        </w:rPr>
      </w:pPr>
    </w:p>
    <w:p w14:paraId="6DF3E73C" w14:textId="0E951029" w:rsidR="00B66EAB" w:rsidRPr="008F707D" w:rsidRDefault="00096B82" w:rsidP="00B66EAB">
      <w:pPr>
        <w:spacing w:line="360" w:lineRule="auto"/>
        <w:jc w:val="right"/>
        <w:rPr>
          <w:rFonts w:ascii="Segoe UI" w:hAnsi="Segoe UI" w:cs="Segoe UI"/>
          <w:color w:val="FF0000"/>
          <w:sz w:val="28"/>
          <w:szCs w:val="28"/>
          <w:u w:val="single"/>
        </w:rPr>
      </w:pPr>
      <w:r w:rsidRPr="00394CC6">
        <w:rPr>
          <w:rFonts w:ascii="Segoe UI" w:hAnsi="Segoe UI" w:cs="Segoe UI"/>
        </w:rPr>
        <w:t>Augsbur</w:t>
      </w:r>
      <w:r w:rsidRPr="00FA03FE">
        <w:rPr>
          <w:rFonts w:ascii="Segoe UI" w:hAnsi="Segoe UI" w:cs="Segoe UI"/>
        </w:rPr>
        <w:t xml:space="preserve">g, </w:t>
      </w:r>
      <w:r w:rsidR="00007ABA" w:rsidRPr="00FA03FE">
        <w:rPr>
          <w:rFonts w:ascii="Segoe UI" w:hAnsi="Segoe UI" w:cs="Segoe UI"/>
        </w:rPr>
        <w:t>28.09.2026</w:t>
      </w:r>
    </w:p>
    <w:p w14:paraId="40FADAEA" w14:textId="77777777" w:rsidR="00D343C3" w:rsidRPr="00394CC6" w:rsidRDefault="00D343C3" w:rsidP="00B66EAB">
      <w:pPr>
        <w:spacing w:line="360" w:lineRule="auto"/>
        <w:rPr>
          <w:rFonts w:ascii="Segoe UI" w:hAnsi="Segoe UI" w:cs="Segoe UI"/>
          <w:sz w:val="28"/>
          <w:szCs w:val="28"/>
          <w:u w:val="single"/>
        </w:rPr>
      </w:pPr>
    </w:p>
    <w:p w14:paraId="56D83D6B" w14:textId="40B90D0F" w:rsidR="008F707D" w:rsidRDefault="008F707D" w:rsidP="00056CA8">
      <w:pPr>
        <w:spacing w:line="360" w:lineRule="auto"/>
        <w:jc w:val="both"/>
        <w:rPr>
          <w:rFonts w:ascii="Segoe UI" w:hAnsi="Segoe UI" w:cs="Segoe UI"/>
          <w:b/>
          <w:sz w:val="36"/>
          <w:szCs w:val="36"/>
        </w:rPr>
      </w:pPr>
      <w:r>
        <w:rPr>
          <w:rFonts w:ascii="Segoe UI" w:hAnsi="Segoe UI" w:cs="Segoe UI"/>
          <w:b/>
          <w:sz w:val="36"/>
          <w:szCs w:val="36"/>
        </w:rPr>
        <w:t>Sich selbst etwas Gutes tun: Tage der seelischen Gesundheit im Landkreis Lindau</w:t>
      </w:r>
    </w:p>
    <w:p w14:paraId="155049CF" w14:textId="34D221A3" w:rsidR="008F707D" w:rsidRDefault="008F707D" w:rsidP="008F707D">
      <w:pPr>
        <w:spacing w:line="36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Das </w:t>
      </w:r>
      <w:r w:rsidRPr="00994694">
        <w:rPr>
          <w:rFonts w:ascii="Segoe UI" w:hAnsi="Segoe UI" w:cs="Segoe UI"/>
          <w:sz w:val="28"/>
          <w:szCs w:val="28"/>
        </w:rPr>
        <w:t xml:space="preserve">Teilhabe-Netzwerk Lindau </w:t>
      </w:r>
      <w:r w:rsidR="00994694" w:rsidRPr="00994694">
        <w:rPr>
          <w:rFonts w:ascii="Segoe UI" w:hAnsi="Segoe UI" w:cs="Segoe UI"/>
          <w:sz w:val="28"/>
          <w:szCs w:val="28"/>
        </w:rPr>
        <w:t>(Bodensee)</w:t>
      </w:r>
      <w:r w:rsidR="00994694">
        <w:rPr>
          <w:rFonts w:ascii="Segoe UI" w:hAnsi="Segoe UI" w:cs="Segoe UI"/>
          <w:color w:val="5B9BD5" w:themeColor="accent1"/>
          <w:sz w:val="28"/>
          <w:szCs w:val="28"/>
        </w:rPr>
        <w:t xml:space="preserve"> </w:t>
      </w:r>
      <w:r w:rsidRPr="000962FB">
        <w:rPr>
          <w:rFonts w:ascii="Segoe UI" w:hAnsi="Segoe UI" w:cs="Segoe UI"/>
          <w:sz w:val="28"/>
          <w:szCs w:val="28"/>
        </w:rPr>
        <w:t xml:space="preserve">veranstaltet vom 10. bis zum </w:t>
      </w:r>
      <w:r w:rsidR="00905E80" w:rsidRPr="000962FB">
        <w:rPr>
          <w:rFonts w:ascii="Segoe UI" w:hAnsi="Segoe UI" w:cs="Segoe UI"/>
          <w:sz w:val="28"/>
          <w:szCs w:val="28"/>
        </w:rPr>
        <w:t>24</w:t>
      </w:r>
      <w:r w:rsidRPr="000962FB">
        <w:rPr>
          <w:rFonts w:ascii="Segoe UI" w:hAnsi="Segoe UI" w:cs="Segoe UI"/>
          <w:sz w:val="28"/>
          <w:szCs w:val="28"/>
        </w:rPr>
        <w:t>. Oktober</w:t>
      </w:r>
      <w:r w:rsidRPr="008F707D">
        <w:rPr>
          <w:rFonts w:ascii="Segoe UI" w:hAnsi="Segoe UI" w:cs="Segoe UI"/>
          <w:color w:val="FF0000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die Tage der seelischen Gesundheit. Das Angebot ist breit gefächert und richtet sich an alle im Landkreis Lindau lebenden Menschen. Interessierte erwarte</w:t>
      </w:r>
      <w:r w:rsidR="00FA03FE">
        <w:rPr>
          <w:rFonts w:ascii="Segoe UI" w:hAnsi="Segoe UI" w:cs="Segoe UI"/>
          <w:sz w:val="28"/>
          <w:szCs w:val="28"/>
        </w:rPr>
        <w:t>n</w:t>
      </w:r>
      <w:r w:rsidR="00CC05A2">
        <w:rPr>
          <w:rFonts w:ascii="Segoe UI" w:hAnsi="Segoe UI" w:cs="Segoe UI"/>
          <w:sz w:val="28"/>
          <w:szCs w:val="28"/>
        </w:rPr>
        <w:t xml:space="preserve"> beispielsweise Sing- und Gymnastikkurse, ein Vortrag über soziale Medien und ihre Auswirkungen auf das Selbstbild von Kindern und Jugendlichen </w:t>
      </w:r>
      <w:r w:rsidRPr="000962FB">
        <w:rPr>
          <w:rFonts w:ascii="Segoe UI" w:hAnsi="Segoe UI" w:cs="Segoe UI"/>
          <w:sz w:val="28"/>
          <w:szCs w:val="28"/>
        </w:rPr>
        <w:t xml:space="preserve">bis hin zu </w:t>
      </w:r>
      <w:r w:rsidR="000962FB" w:rsidRPr="000962FB">
        <w:rPr>
          <w:rFonts w:ascii="Segoe UI" w:hAnsi="Segoe UI" w:cs="Segoe UI"/>
          <w:sz w:val="28"/>
          <w:szCs w:val="28"/>
        </w:rPr>
        <w:t>einer Kunstwerkstatt</w:t>
      </w:r>
      <w:r w:rsidRPr="000962FB">
        <w:rPr>
          <w:rFonts w:ascii="Segoe UI" w:hAnsi="Segoe UI" w:cs="Segoe UI"/>
          <w:sz w:val="28"/>
          <w:szCs w:val="28"/>
        </w:rPr>
        <w:t xml:space="preserve">. </w:t>
      </w:r>
    </w:p>
    <w:p w14:paraId="304CF3E7" w14:textId="77777777" w:rsidR="00056CA8" w:rsidRPr="00056CA8" w:rsidRDefault="00056CA8" w:rsidP="00056CA8">
      <w:pPr>
        <w:spacing w:line="360" w:lineRule="auto"/>
        <w:jc w:val="both"/>
        <w:rPr>
          <w:rFonts w:ascii="Segoe UI" w:hAnsi="Segoe UI" w:cs="Segoe UI"/>
          <w:sz w:val="28"/>
          <w:szCs w:val="28"/>
        </w:rPr>
      </w:pPr>
    </w:p>
    <w:p w14:paraId="6E3338C6" w14:textId="77777777" w:rsidR="00161F67" w:rsidRDefault="00905E80" w:rsidP="007F02E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Anlässlich des von der Weltgesundheitsorganisation ausgerufenen Tages der seelischen Gesundheit am 10. Oktober bietet das </w:t>
      </w:r>
      <w:r w:rsidRPr="00994694">
        <w:rPr>
          <w:rFonts w:ascii="Segoe UI" w:hAnsi="Segoe UI" w:cs="Segoe UI"/>
          <w:sz w:val="24"/>
          <w:szCs w:val="24"/>
        </w:rPr>
        <w:t xml:space="preserve">Teilhabe-Netzwerk Lindau </w:t>
      </w:r>
      <w:r w:rsidR="00994694" w:rsidRPr="00994694">
        <w:rPr>
          <w:rFonts w:ascii="Segoe UI" w:hAnsi="Segoe UI" w:cs="Segoe UI"/>
          <w:sz w:val="24"/>
          <w:szCs w:val="24"/>
        </w:rPr>
        <w:t xml:space="preserve">(Bodensee) </w:t>
      </w:r>
      <w:r>
        <w:rPr>
          <w:rFonts w:ascii="Segoe UI" w:hAnsi="Segoe UI" w:cs="Segoe UI"/>
          <w:sz w:val="24"/>
          <w:szCs w:val="24"/>
        </w:rPr>
        <w:t xml:space="preserve">eine Veranstaltungsreihe dazu an. </w:t>
      </w:r>
      <w:r w:rsidRPr="004417BE">
        <w:rPr>
          <w:rFonts w:ascii="Segoe UI" w:hAnsi="Segoe UI" w:cs="Segoe UI"/>
          <w:sz w:val="24"/>
          <w:szCs w:val="24"/>
        </w:rPr>
        <w:t>13 Veranstaltungen, darunte</w:t>
      </w:r>
      <w:r w:rsidR="004417BE" w:rsidRPr="004417BE">
        <w:rPr>
          <w:rFonts w:ascii="Segoe UI" w:hAnsi="Segoe UI" w:cs="Segoe UI"/>
          <w:sz w:val="24"/>
          <w:szCs w:val="24"/>
        </w:rPr>
        <w:t>r ein Theaterstück, ein Vortrag über Schulunlust und ein Klangschalen-Workshop</w:t>
      </w:r>
      <w:r w:rsidRPr="004417BE">
        <w:rPr>
          <w:rFonts w:ascii="Segoe UI" w:hAnsi="Segoe UI" w:cs="Segoe UI"/>
          <w:sz w:val="24"/>
          <w:szCs w:val="24"/>
        </w:rPr>
        <w:t xml:space="preserve">, finden </w:t>
      </w:r>
      <w:r w:rsidR="00A01BD3">
        <w:rPr>
          <w:rFonts w:ascii="Segoe UI" w:hAnsi="Segoe UI" w:cs="Segoe UI"/>
          <w:sz w:val="24"/>
          <w:szCs w:val="24"/>
        </w:rPr>
        <w:t xml:space="preserve">vom 10. bis 24. Oktober </w:t>
      </w:r>
      <w:r w:rsidRPr="004417BE">
        <w:rPr>
          <w:rFonts w:ascii="Segoe UI" w:hAnsi="Segoe UI" w:cs="Segoe UI"/>
          <w:sz w:val="24"/>
          <w:szCs w:val="24"/>
        </w:rPr>
        <w:t>im ganzen Landkreis Lindau statt. Das Teilhabe-Netzwerk will so auf</w:t>
      </w:r>
      <w:r>
        <w:rPr>
          <w:rFonts w:ascii="Segoe UI" w:hAnsi="Segoe UI" w:cs="Segoe UI"/>
          <w:color w:val="FF0000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das </w:t>
      </w:r>
      <w:r w:rsidRPr="00905E80">
        <w:rPr>
          <w:rFonts w:ascii="Segoe UI" w:hAnsi="Segoe UI" w:cs="Segoe UI"/>
          <w:sz w:val="24"/>
          <w:szCs w:val="24"/>
        </w:rPr>
        <w:t>vielfältige psychosoziale Angebot im Landkreis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905E80">
        <w:rPr>
          <w:rFonts w:ascii="Segoe UI" w:hAnsi="Segoe UI" w:cs="Segoe UI"/>
          <w:sz w:val="24"/>
          <w:szCs w:val="24"/>
        </w:rPr>
        <w:t>Lindau aufmerksam machen und</w:t>
      </w:r>
      <w:r w:rsidR="00CC05A2">
        <w:rPr>
          <w:rFonts w:ascii="Segoe UI" w:hAnsi="Segoe UI" w:cs="Segoe UI"/>
          <w:sz w:val="24"/>
          <w:szCs w:val="24"/>
        </w:rPr>
        <w:t xml:space="preserve"> zeigen was jeder Mensch selbst, etwa für die eigene psychische Gesundheit tun kann.</w:t>
      </w:r>
    </w:p>
    <w:p w14:paraId="69B556C5" w14:textId="56051630" w:rsidR="008F707D" w:rsidRPr="00994694" w:rsidRDefault="007F02EE" w:rsidP="008F707D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Viele </w:t>
      </w:r>
      <w:r w:rsidR="008F707D">
        <w:rPr>
          <w:rFonts w:ascii="Segoe UI" w:hAnsi="Segoe UI" w:cs="Segoe UI"/>
          <w:sz w:val="24"/>
          <w:szCs w:val="24"/>
        </w:rPr>
        <w:t xml:space="preserve">Angebote sind </w:t>
      </w:r>
      <w:r w:rsidR="008F707D" w:rsidRPr="007F02EE">
        <w:rPr>
          <w:rFonts w:ascii="Segoe UI" w:hAnsi="Segoe UI" w:cs="Segoe UI"/>
          <w:sz w:val="24"/>
          <w:szCs w:val="24"/>
        </w:rPr>
        <w:t>kostenlos</w:t>
      </w:r>
      <w:r>
        <w:rPr>
          <w:rFonts w:ascii="Segoe UI" w:hAnsi="Segoe UI" w:cs="Segoe UI"/>
          <w:sz w:val="24"/>
          <w:szCs w:val="24"/>
        </w:rPr>
        <w:t xml:space="preserve">. </w:t>
      </w:r>
      <w:r w:rsidR="008F707D">
        <w:rPr>
          <w:rFonts w:ascii="Segoe UI" w:hAnsi="Segoe UI" w:cs="Segoe UI"/>
          <w:sz w:val="24"/>
          <w:szCs w:val="24"/>
        </w:rPr>
        <w:t>Dabei geht es dem</w:t>
      </w:r>
      <w:r w:rsidR="008F707D" w:rsidRPr="00994694">
        <w:rPr>
          <w:rFonts w:ascii="Segoe UI" w:hAnsi="Segoe UI" w:cs="Segoe UI"/>
          <w:sz w:val="24"/>
          <w:szCs w:val="24"/>
        </w:rPr>
        <w:t xml:space="preserve"> Teilhabe</w:t>
      </w:r>
      <w:r w:rsidR="00994694" w:rsidRPr="00994694">
        <w:rPr>
          <w:rFonts w:ascii="Segoe UI" w:hAnsi="Segoe UI" w:cs="Segoe UI"/>
          <w:sz w:val="24"/>
          <w:szCs w:val="24"/>
        </w:rPr>
        <w:t>-N</w:t>
      </w:r>
      <w:r w:rsidR="008F707D" w:rsidRPr="00994694">
        <w:rPr>
          <w:rFonts w:ascii="Segoe UI" w:hAnsi="Segoe UI" w:cs="Segoe UI"/>
          <w:sz w:val="24"/>
          <w:szCs w:val="24"/>
        </w:rPr>
        <w:t>etzwerk Lindau</w:t>
      </w:r>
      <w:r w:rsidR="00994694" w:rsidRPr="00994694">
        <w:rPr>
          <w:rFonts w:ascii="Segoe UI" w:hAnsi="Segoe UI" w:cs="Segoe UI"/>
          <w:sz w:val="24"/>
          <w:szCs w:val="24"/>
        </w:rPr>
        <w:t xml:space="preserve"> (Bodensee)</w:t>
      </w:r>
      <w:r w:rsidR="008F707D" w:rsidRPr="00994694">
        <w:rPr>
          <w:rFonts w:ascii="Segoe UI" w:hAnsi="Segoe UI" w:cs="Segoe UI"/>
          <w:sz w:val="24"/>
          <w:szCs w:val="24"/>
        </w:rPr>
        <w:t xml:space="preserve"> vor allem darum, psychischen Erkrankungen vorzubeugen und das Bewusstsein für seelische Gesundheit tiefer in der Gesellschaft zu verankern. </w:t>
      </w:r>
    </w:p>
    <w:p w14:paraId="6CCEB874" w14:textId="27FDF951" w:rsidR="008F707D" w:rsidRDefault="008F707D" w:rsidP="008F707D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994694">
        <w:rPr>
          <w:rFonts w:ascii="Segoe UI" w:hAnsi="Segoe UI" w:cs="Segoe UI"/>
          <w:sz w:val="24"/>
          <w:szCs w:val="24"/>
        </w:rPr>
        <w:t xml:space="preserve">Das Teilhabe-Netzwerk Lindau </w:t>
      </w:r>
      <w:r w:rsidR="00994694" w:rsidRPr="00994694">
        <w:rPr>
          <w:rFonts w:ascii="Segoe UI" w:hAnsi="Segoe UI" w:cs="Segoe UI"/>
          <w:sz w:val="24"/>
          <w:szCs w:val="24"/>
        </w:rPr>
        <w:t xml:space="preserve">(Bodensee) </w:t>
      </w:r>
      <w:r w:rsidRPr="00994694">
        <w:rPr>
          <w:rFonts w:ascii="Segoe UI" w:hAnsi="Segoe UI" w:cs="Segoe UI"/>
          <w:sz w:val="24"/>
          <w:szCs w:val="24"/>
        </w:rPr>
        <w:t>ist</w:t>
      </w:r>
      <w:r w:rsidRPr="005E7E37">
        <w:rPr>
          <w:rFonts w:ascii="Segoe UI" w:hAnsi="Segoe UI" w:cs="Segoe UI"/>
          <w:sz w:val="24"/>
          <w:szCs w:val="24"/>
        </w:rPr>
        <w:t xml:space="preserve"> </w:t>
      </w:r>
      <w:r w:rsidR="007F02EE" w:rsidRPr="007F02EE">
        <w:rPr>
          <w:rFonts w:ascii="Segoe UI" w:hAnsi="Segoe UI" w:cs="Segoe UI"/>
          <w:sz w:val="24"/>
          <w:szCs w:val="24"/>
        </w:rPr>
        <w:t>ein organisierter Zusammenschluss von Träger</w:t>
      </w:r>
      <w:r w:rsidR="00EA63A4">
        <w:rPr>
          <w:rFonts w:ascii="Segoe UI" w:hAnsi="Segoe UI" w:cs="Segoe UI"/>
          <w:sz w:val="24"/>
          <w:szCs w:val="24"/>
        </w:rPr>
        <w:t>n</w:t>
      </w:r>
      <w:r w:rsidR="007F02EE" w:rsidRPr="007F02EE">
        <w:rPr>
          <w:rFonts w:ascii="Segoe UI" w:hAnsi="Segoe UI" w:cs="Segoe UI"/>
          <w:sz w:val="24"/>
          <w:szCs w:val="24"/>
        </w:rPr>
        <w:t xml:space="preserve"> der Eingliederungshilfe im Landkreis, die auch Hilfen für Menschen mit psychischen Erkrankungen anbieten.</w:t>
      </w:r>
      <w:r w:rsidR="007F02EE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Es gestaltet, plant und koordiniert Versorgungsstrukturen </w:t>
      </w:r>
      <w:r w:rsidRPr="005E7E37">
        <w:rPr>
          <w:rFonts w:ascii="Segoe UI" w:hAnsi="Segoe UI" w:cs="Segoe UI"/>
          <w:sz w:val="24"/>
          <w:szCs w:val="24"/>
        </w:rPr>
        <w:t>für Menschen mit Behinderungen oder psychischen Erkrankungen</w:t>
      </w:r>
      <w:r>
        <w:rPr>
          <w:rFonts w:ascii="Segoe UI" w:hAnsi="Segoe UI" w:cs="Segoe UI"/>
          <w:sz w:val="24"/>
          <w:szCs w:val="24"/>
        </w:rPr>
        <w:t xml:space="preserve"> und arbeitet mit d</w:t>
      </w:r>
      <w:r w:rsidRPr="005E7E37">
        <w:rPr>
          <w:rFonts w:ascii="Segoe UI" w:hAnsi="Segoe UI" w:cs="Segoe UI"/>
          <w:sz w:val="24"/>
          <w:szCs w:val="24"/>
        </w:rPr>
        <w:t>em Sachgebiet Koordination Sozialpsychiatrie und regionale Netzwerke beim Bezirk Schwaben</w:t>
      </w:r>
      <w:r>
        <w:rPr>
          <w:rFonts w:ascii="Segoe UI" w:hAnsi="Segoe UI" w:cs="Segoe UI"/>
          <w:sz w:val="24"/>
          <w:szCs w:val="24"/>
        </w:rPr>
        <w:t xml:space="preserve"> zusammen</w:t>
      </w:r>
      <w:r w:rsidRPr="005E7E37">
        <w:rPr>
          <w:rFonts w:ascii="Segoe UI" w:hAnsi="Segoe UI" w:cs="Segoe UI"/>
          <w:sz w:val="24"/>
          <w:szCs w:val="24"/>
        </w:rPr>
        <w:t xml:space="preserve">. </w:t>
      </w:r>
    </w:p>
    <w:p w14:paraId="467A3190" w14:textId="77777777" w:rsidR="00D02EDC" w:rsidRDefault="00D02EDC" w:rsidP="001F6AC6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14:paraId="58CC3648" w14:textId="7AB35C53" w:rsidR="00D02EDC" w:rsidRDefault="004417BE" w:rsidP="001F6AC6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  <w:u w:val="single"/>
        </w:rPr>
      </w:pPr>
      <w:r w:rsidRPr="004417BE">
        <w:rPr>
          <w:rFonts w:ascii="Segoe UI" w:hAnsi="Segoe UI" w:cs="Segoe UI"/>
          <w:b/>
          <w:bCs/>
          <w:sz w:val="24"/>
          <w:szCs w:val="24"/>
          <w:u w:val="single"/>
        </w:rPr>
        <w:t>Ausgewählte Programm-Highlights:</w:t>
      </w:r>
    </w:p>
    <w:p w14:paraId="1BE7E455" w14:textId="77777777" w:rsidR="004417BE" w:rsidRDefault="004417BE" w:rsidP="001F6AC6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  <w:u w:val="single"/>
        </w:rPr>
      </w:pPr>
    </w:p>
    <w:p w14:paraId="1D5639A7" w14:textId="04DE16F8" w:rsidR="004417BE" w:rsidRPr="004417BE" w:rsidRDefault="004417BE" w:rsidP="004417BE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4417BE">
        <w:rPr>
          <w:rFonts w:ascii="Segoe UI" w:hAnsi="Segoe UI" w:cs="Segoe UI"/>
          <w:b/>
          <w:bCs/>
          <w:sz w:val="24"/>
          <w:szCs w:val="24"/>
        </w:rPr>
        <w:t>Theater-Aufführung: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4417BE">
        <w:rPr>
          <w:rFonts w:ascii="Segoe UI" w:hAnsi="Segoe UI" w:cs="Segoe UI"/>
          <w:b/>
          <w:bCs/>
          <w:sz w:val="24"/>
          <w:szCs w:val="24"/>
        </w:rPr>
        <w:t>Liesl Karlstadt und die Melancholie</w:t>
      </w:r>
    </w:p>
    <w:p w14:paraId="43A029B7" w14:textId="3A7F3199" w:rsidR="004417BE" w:rsidRPr="004417BE" w:rsidRDefault="004417BE" w:rsidP="004417BE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4417BE">
        <w:rPr>
          <w:rFonts w:ascii="Segoe UI" w:hAnsi="Segoe UI" w:cs="Segoe UI"/>
          <w:i/>
          <w:iCs/>
          <w:sz w:val="24"/>
          <w:szCs w:val="24"/>
        </w:rPr>
        <w:t>Montag, 12.10., 19:00 Uhr, Katholisches Pfarrheim,</w:t>
      </w:r>
      <w:r w:rsidR="00F35E01">
        <w:rPr>
          <w:rFonts w:ascii="Segoe UI" w:hAnsi="Segoe UI" w:cs="Segoe UI"/>
          <w:i/>
          <w:iCs/>
          <w:sz w:val="24"/>
          <w:szCs w:val="24"/>
        </w:rPr>
        <w:t xml:space="preserve"> </w:t>
      </w:r>
      <w:r w:rsidRPr="004417BE">
        <w:rPr>
          <w:rFonts w:ascii="Segoe UI" w:hAnsi="Segoe UI" w:cs="Segoe UI"/>
          <w:i/>
          <w:iCs/>
          <w:sz w:val="24"/>
          <w:szCs w:val="24"/>
        </w:rPr>
        <w:t>Austraße 2, 88161 Lindenberg</w:t>
      </w:r>
    </w:p>
    <w:p w14:paraId="61C79316" w14:textId="77777777" w:rsidR="004417BE" w:rsidRPr="004417BE" w:rsidRDefault="004417BE" w:rsidP="004417BE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4417BE">
        <w:rPr>
          <w:rFonts w:ascii="Segoe UI" w:hAnsi="Segoe UI" w:cs="Segoe UI"/>
          <w:i/>
          <w:iCs/>
          <w:sz w:val="24"/>
          <w:szCs w:val="24"/>
        </w:rPr>
        <w:t>Veranstalter: Die Minderbemittelten</w:t>
      </w:r>
    </w:p>
    <w:p w14:paraId="3726CCA8" w14:textId="0BA03E99" w:rsidR="004417BE" w:rsidRDefault="004417BE" w:rsidP="004417BE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4417BE">
        <w:rPr>
          <w:rFonts w:ascii="Segoe UI" w:hAnsi="Segoe UI" w:cs="Segoe UI"/>
          <w:i/>
          <w:iCs/>
          <w:sz w:val="24"/>
          <w:szCs w:val="24"/>
        </w:rPr>
        <w:t>Kosten: Eintritt frei</w:t>
      </w:r>
      <w:r w:rsidR="00A01BD3">
        <w:rPr>
          <w:rFonts w:ascii="Segoe UI" w:hAnsi="Segoe UI" w:cs="Segoe UI"/>
          <w:i/>
          <w:iCs/>
          <w:sz w:val="24"/>
          <w:szCs w:val="24"/>
        </w:rPr>
        <w:t>,</w:t>
      </w:r>
      <w:r w:rsidRPr="004417BE">
        <w:rPr>
          <w:rFonts w:ascii="Segoe UI" w:hAnsi="Segoe UI" w:cs="Segoe UI"/>
          <w:i/>
          <w:iCs/>
          <w:sz w:val="24"/>
          <w:szCs w:val="24"/>
        </w:rPr>
        <w:t xml:space="preserve"> um Spenden wird gebeten</w:t>
      </w:r>
    </w:p>
    <w:p w14:paraId="616B7874" w14:textId="06C543DA" w:rsidR="00161F67" w:rsidRPr="00FA03FE" w:rsidRDefault="00161F67" w:rsidP="004417BE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4417BE">
        <w:rPr>
          <w:rFonts w:ascii="Segoe UI" w:hAnsi="Segoe UI" w:cs="Segoe UI"/>
          <w:sz w:val="24"/>
          <w:szCs w:val="24"/>
        </w:rPr>
        <w:t>Liesl Karlstadt</w:t>
      </w:r>
      <w:r>
        <w:rPr>
          <w:rFonts w:ascii="Segoe UI" w:hAnsi="Segoe UI" w:cs="Segoe UI"/>
          <w:sz w:val="24"/>
          <w:szCs w:val="24"/>
        </w:rPr>
        <w:t xml:space="preserve"> (gespielt von Cordula Weber) und ihr </w:t>
      </w:r>
      <w:r w:rsidRPr="004417BE">
        <w:rPr>
          <w:rFonts w:ascii="Segoe UI" w:hAnsi="Segoe UI" w:cs="Segoe UI"/>
          <w:sz w:val="24"/>
          <w:szCs w:val="24"/>
        </w:rPr>
        <w:t>Bühnenpartner Karl Valentin</w:t>
      </w:r>
      <w:r>
        <w:rPr>
          <w:rFonts w:ascii="Segoe UI" w:hAnsi="Segoe UI" w:cs="Segoe UI"/>
          <w:sz w:val="24"/>
          <w:szCs w:val="24"/>
        </w:rPr>
        <w:t xml:space="preserve"> bildeten das</w:t>
      </w:r>
      <w:r w:rsidRPr="00161F67">
        <w:rPr>
          <w:rFonts w:ascii="Segoe UI" w:hAnsi="Segoe UI" w:cs="Segoe UI"/>
          <w:sz w:val="24"/>
          <w:szCs w:val="24"/>
        </w:rPr>
        <w:t xml:space="preserve"> </w:t>
      </w:r>
      <w:r w:rsidRPr="004417BE">
        <w:rPr>
          <w:rFonts w:ascii="Segoe UI" w:hAnsi="Segoe UI" w:cs="Segoe UI"/>
          <w:sz w:val="24"/>
          <w:szCs w:val="24"/>
        </w:rPr>
        <w:t xml:space="preserve">wahrscheinlich bekannteste </w:t>
      </w:r>
      <w:proofErr w:type="spellStart"/>
      <w:r w:rsidRPr="004417BE">
        <w:rPr>
          <w:rFonts w:ascii="Segoe UI" w:hAnsi="Segoe UI" w:cs="Segoe UI"/>
          <w:sz w:val="24"/>
          <w:szCs w:val="24"/>
        </w:rPr>
        <w:t>Komikerduo</w:t>
      </w:r>
      <w:proofErr w:type="spellEnd"/>
      <w:r>
        <w:rPr>
          <w:rFonts w:ascii="Segoe UI" w:hAnsi="Segoe UI" w:cs="Segoe UI"/>
          <w:sz w:val="24"/>
          <w:szCs w:val="24"/>
        </w:rPr>
        <w:t xml:space="preserve"> in der deutschen Vorkriegszeit. Das Stück thematisiert </w:t>
      </w:r>
      <w:proofErr w:type="spellStart"/>
      <w:r>
        <w:rPr>
          <w:rFonts w:ascii="Segoe UI" w:hAnsi="Segoe UI" w:cs="Segoe UI"/>
          <w:sz w:val="24"/>
          <w:szCs w:val="24"/>
        </w:rPr>
        <w:t>Karlstadts</w:t>
      </w:r>
      <w:proofErr w:type="spellEnd"/>
      <w:r>
        <w:rPr>
          <w:rFonts w:ascii="Segoe UI" w:hAnsi="Segoe UI" w:cs="Segoe UI"/>
          <w:sz w:val="24"/>
          <w:szCs w:val="24"/>
        </w:rPr>
        <w:t xml:space="preserve"> depressive Phasen, deren Umstände, einen Suizidversuch und die darauffolgenden Aufenthalte in der </w:t>
      </w:r>
      <w:r w:rsidRPr="004417BE">
        <w:rPr>
          <w:rFonts w:ascii="Segoe UI" w:hAnsi="Segoe UI" w:cs="Segoe UI"/>
          <w:sz w:val="24"/>
          <w:szCs w:val="24"/>
        </w:rPr>
        <w:t>Universitätspsychiatrie München</w:t>
      </w:r>
      <w:r>
        <w:rPr>
          <w:rFonts w:ascii="Segoe UI" w:hAnsi="Segoe UI" w:cs="Segoe UI"/>
          <w:sz w:val="24"/>
          <w:szCs w:val="24"/>
        </w:rPr>
        <w:t>.</w:t>
      </w:r>
    </w:p>
    <w:p w14:paraId="1D18570B" w14:textId="77777777" w:rsidR="00994694" w:rsidRDefault="00994694" w:rsidP="004133F4">
      <w:pPr>
        <w:spacing w:line="360" w:lineRule="auto"/>
        <w:rPr>
          <w:rFonts w:ascii="Segoe UI" w:hAnsi="Segoe UI" w:cs="Segoe UI"/>
          <w:sz w:val="24"/>
          <w:szCs w:val="24"/>
        </w:rPr>
      </w:pPr>
    </w:p>
    <w:p w14:paraId="4ED0DF02" w14:textId="3EBE142A" w:rsidR="004133F4" w:rsidRPr="004133F4" w:rsidRDefault="004133F4" w:rsidP="004133F4">
      <w:pPr>
        <w:spacing w:line="360" w:lineRule="auto"/>
        <w:rPr>
          <w:rFonts w:ascii="Segoe UI" w:hAnsi="Segoe UI" w:cs="Segoe UI"/>
          <w:b/>
          <w:bCs/>
          <w:sz w:val="24"/>
          <w:szCs w:val="24"/>
        </w:rPr>
      </w:pPr>
      <w:r w:rsidRPr="004133F4">
        <w:rPr>
          <w:rFonts w:ascii="Segoe UI" w:hAnsi="Segoe UI" w:cs="Segoe UI"/>
          <w:b/>
          <w:bCs/>
          <w:sz w:val="24"/>
          <w:szCs w:val="24"/>
        </w:rPr>
        <w:t>Kunstwerkstatt in der Ellipse</w:t>
      </w:r>
    </w:p>
    <w:p w14:paraId="5D00F0E3" w14:textId="25A1432E" w:rsidR="004133F4" w:rsidRDefault="004133F4" w:rsidP="004133F4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4133F4">
        <w:rPr>
          <w:rFonts w:ascii="Segoe UI" w:hAnsi="Segoe UI" w:cs="Segoe UI"/>
          <w:i/>
          <w:iCs/>
          <w:sz w:val="24"/>
          <w:szCs w:val="24"/>
        </w:rPr>
        <w:t>Freitag, 16.10. und Freitag, 23.10., jeweils von 15:00–17:00 Uhr</w:t>
      </w:r>
    </w:p>
    <w:p w14:paraId="17C95828" w14:textId="77777777" w:rsidR="00A01BD3" w:rsidRPr="00A01BD3" w:rsidRDefault="00A01BD3" w:rsidP="00A01BD3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A01BD3">
        <w:rPr>
          <w:rFonts w:ascii="Segoe UI" w:hAnsi="Segoe UI" w:cs="Segoe UI"/>
          <w:i/>
          <w:iCs/>
          <w:sz w:val="24"/>
          <w:szCs w:val="24"/>
        </w:rPr>
        <w:lastRenderedPageBreak/>
        <w:t xml:space="preserve">Werkstatt „Ellipse“, </w:t>
      </w:r>
      <w:proofErr w:type="spellStart"/>
      <w:r w:rsidRPr="00A01BD3">
        <w:rPr>
          <w:rFonts w:ascii="Segoe UI" w:hAnsi="Segoe UI" w:cs="Segoe UI"/>
          <w:i/>
          <w:iCs/>
          <w:sz w:val="24"/>
          <w:szCs w:val="24"/>
        </w:rPr>
        <w:t>Kaserngasse</w:t>
      </w:r>
      <w:proofErr w:type="spellEnd"/>
      <w:r w:rsidRPr="00A01BD3">
        <w:rPr>
          <w:rFonts w:ascii="Segoe UI" w:hAnsi="Segoe UI" w:cs="Segoe UI"/>
          <w:i/>
          <w:iCs/>
          <w:sz w:val="24"/>
          <w:szCs w:val="24"/>
        </w:rPr>
        <w:t xml:space="preserve"> 5, 88131 Lindau </w:t>
      </w:r>
    </w:p>
    <w:p w14:paraId="2247A2BE" w14:textId="77777777" w:rsidR="00A01BD3" w:rsidRPr="00A01BD3" w:rsidRDefault="00A01BD3" w:rsidP="00A01BD3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A01BD3">
        <w:rPr>
          <w:rFonts w:ascii="Segoe UI" w:hAnsi="Segoe UI" w:cs="Segoe UI"/>
          <w:i/>
          <w:iCs/>
          <w:sz w:val="24"/>
          <w:szCs w:val="24"/>
        </w:rPr>
        <w:t>Veranstalter: Psychosozialer Hilfsverein Ellipse e.V.</w:t>
      </w:r>
    </w:p>
    <w:p w14:paraId="313B0CF2" w14:textId="77777777" w:rsidR="00A01BD3" w:rsidRPr="00A01BD3" w:rsidRDefault="00A01BD3" w:rsidP="00A01BD3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A01BD3">
        <w:rPr>
          <w:rFonts w:ascii="Segoe UI" w:hAnsi="Segoe UI" w:cs="Segoe UI"/>
          <w:i/>
          <w:iCs/>
          <w:sz w:val="24"/>
          <w:szCs w:val="24"/>
        </w:rPr>
        <w:t>Referenten: Stephanie von Hoyos und Thomas Hermann</w:t>
      </w:r>
    </w:p>
    <w:p w14:paraId="416C630D" w14:textId="77777777" w:rsidR="00A01BD3" w:rsidRPr="00A01BD3" w:rsidRDefault="00A01BD3" w:rsidP="00A01BD3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A01BD3">
        <w:rPr>
          <w:rFonts w:ascii="Segoe UI" w:hAnsi="Segoe UI" w:cs="Segoe UI"/>
          <w:i/>
          <w:iCs/>
          <w:sz w:val="24"/>
          <w:szCs w:val="24"/>
        </w:rPr>
        <w:t>Kosten: keine</w:t>
      </w:r>
    </w:p>
    <w:p w14:paraId="7620B9F8" w14:textId="45FCE836" w:rsidR="00A01BD3" w:rsidRPr="00A01BD3" w:rsidRDefault="00A01BD3" w:rsidP="00A01BD3">
      <w:pPr>
        <w:spacing w:line="360" w:lineRule="auto"/>
        <w:rPr>
          <w:rFonts w:ascii="Segoe UI" w:hAnsi="Segoe UI" w:cs="Segoe UI"/>
          <w:i/>
          <w:iCs/>
          <w:sz w:val="24"/>
          <w:szCs w:val="24"/>
        </w:rPr>
      </w:pPr>
      <w:r w:rsidRPr="00A01BD3">
        <w:rPr>
          <w:rFonts w:ascii="Segoe UI" w:hAnsi="Segoe UI" w:cs="Segoe UI"/>
          <w:i/>
          <w:iCs/>
          <w:sz w:val="24"/>
          <w:szCs w:val="24"/>
        </w:rPr>
        <w:t>Voranmeldung unter</w:t>
      </w:r>
      <w:r>
        <w:rPr>
          <w:rFonts w:ascii="Segoe UI" w:hAnsi="Segoe UI" w:cs="Segoe UI"/>
          <w:i/>
          <w:iCs/>
          <w:sz w:val="24"/>
          <w:szCs w:val="24"/>
        </w:rPr>
        <w:t xml:space="preserve"> </w:t>
      </w:r>
      <w:r w:rsidRPr="00A01BD3">
        <w:rPr>
          <w:rFonts w:ascii="Segoe UI" w:hAnsi="Segoe UI" w:cs="Segoe UI"/>
          <w:i/>
          <w:iCs/>
          <w:sz w:val="24"/>
          <w:szCs w:val="24"/>
        </w:rPr>
        <w:t>Tel.</w:t>
      </w:r>
      <w:r w:rsidR="00EA63A4">
        <w:rPr>
          <w:rFonts w:ascii="Segoe UI" w:hAnsi="Segoe UI" w:cs="Segoe UI"/>
          <w:i/>
          <w:iCs/>
          <w:sz w:val="24"/>
          <w:szCs w:val="24"/>
        </w:rPr>
        <w:t xml:space="preserve"> </w:t>
      </w:r>
      <w:r w:rsidRPr="00A01BD3">
        <w:rPr>
          <w:rFonts w:ascii="Segoe UI" w:hAnsi="Segoe UI" w:cs="Segoe UI"/>
          <w:i/>
          <w:iCs/>
          <w:sz w:val="24"/>
          <w:szCs w:val="24"/>
        </w:rPr>
        <w:t>0170/2173153 oder E-Mail stephanie.hoyos@gmx.de</w:t>
      </w:r>
    </w:p>
    <w:p w14:paraId="51E13EDA" w14:textId="22AAEA13" w:rsidR="004133F4" w:rsidRDefault="004133F4" w:rsidP="004133F4">
      <w:pPr>
        <w:spacing w:line="360" w:lineRule="auto"/>
        <w:rPr>
          <w:rFonts w:ascii="Segoe UI" w:hAnsi="Segoe UI" w:cs="Segoe UI"/>
          <w:sz w:val="24"/>
          <w:szCs w:val="24"/>
        </w:rPr>
      </w:pPr>
      <w:r w:rsidRPr="004133F4">
        <w:rPr>
          <w:rFonts w:ascii="Segoe UI" w:hAnsi="Segoe UI" w:cs="Segoe UI"/>
          <w:sz w:val="24"/>
          <w:szCs w:val="24"/>
        </w:rPr>
        <w:t>Die Beschäftigung der Hände, der Augen</w:t>
      </w:r>
      <w:r>
        <w:rPr>
          <w:rFonts w:ascii="Segoe UI" w:hAnsi="Segoe UI" w:cs="Segoe UI"/>
          <w:sz w:val="24"/>
          <w:szCs w:val="24"/>
        </w:rPr>
        <w:t xml:space="preserve"> – kurzum: der </w:t>
      </w:r>
      <w:r w:rsidRPr="004133F4">
        <w:rPr>
          <w:rFonts w:ascii="Segoe UI" w:hAnsi="Segoe UI" w:cs="Segoe UI"/>
          <w:sz w:val="24"/>
          <w:szCs w:val="24"/>
        </w:rPr>
        <w:t>Tastsinne</w:t>
      </w:r>
      <w:r>
        <w:rPr>
          <w:rFonts w:ascii="Segoe UI" w:hAnsi="Segoe UI" w:cs="Segoe UI"/>
          <w:sz w:val="24"/>
          <w:szCs w:val="24"/>
        </w:rPr>
        <w:t xml:space="preserve"> – </w:t>
      </w:r>
      <w:r w:rsidRPr="004133F4">
        <w:rPr>
          <w:rFonts w:ascii="Segoe UI" w:hAnsi="Segoe UI" w:cs="Segoe UI"/>
          <w:sz w:val="24"/>
          <w:szCs w:val="24"/>
        </w:rPr>
        <w:t xml:space="preserve">mit Bleistift, Pinsel, Farben, Knetmasse bringt </w:t>
      </w:r>
      <w:r>
        <w:rPr>
          <w:rFonts w:ascii="Segoe UI" w:hAnsi="Segoe UI" w:cs="Segoe UI"/>
          <w:sz w:val="24"/>
          <w:szCs w:val="24"/>
        </w:rPr>
        <w:t xml:space="preserve">der </w:t>
      </w:r>
      <w:r w:rsidRPr="004133F4">
        <w:rPr>
          <w:rFonts w:ascii="Segoe UI" w:hAnsi="Segoe UI" w:cs="Segoe UI"/>
          <w:sz w:val="24"/>
          <w:szCs w:val="24"/>
        </w:rPr>
        <w:t>Seele Entlastung. Durch die Aufmerksamkeit beim Arbeiten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133F4">
        <w:rPr>
          <w:rFonts w:ascii="Segoe UI" w:hAnsi="Segoe UI" w:cs="Segoe UI"/>
          <w:sz w:val="24"/>
          <w:szCs w:val="24"/>
        </w:rPr>
        <w:t xml:space="preserve">nehmen </w:t>
      </w:r>
      <w:r>
        <w:rPr>
          <w:rFonts w:ascii="Segoe UI" w:hAnsi="Segoe UI" w:cs="Segoe UI"/>
          <w:sz w:val="24"/>
          <w:szCs w:val="24"/>
        </w:rPr>
        <w:t>die Teilnehmenden ihre</w:t>
      </w:r>
      <w:r w:rsidRPr="004133F4">
        <w:rPr>
          <w:rFonts w:ascii="Segoe UI" w:hAnsi="Segoe UI" w:cs="Segoe UI"/>
          <w:sz w:val="24"/>
          <w:szCs w:val="24"/>
        </w:rPr>
        <w:t xml:space="preserve"> seelischen Bedürfnisse wahr</w:t>
      </w:r>
      <w:r>
        <w:rPr>
          <w:rFonts w:ascii="Segoe UI" w:hAnsi="Segoe UI" w:cs="Segoe UI"/>
          <w:sz w:val="24"/>
          <w:szCs w:val="24"/>
        </w:rPr>
        <w:t xml:space="preserve"> und kommen ihnen o</w:t>
      </w:r>
      <w:r w:rsidRPr="004133F4">
        <w:rPr>
          <w:rFonts w:ascii="Segoe UI" w:hAnsi="Segoe UI" w:cs="Segoe UI"/>
          <w:sz w:val="24"/>
          <w:szCs w:val="24"/>
        </w:rPr>
        <w:t xml:space="preserve">hne Druck ein wenig näher. </w:t>
      </w:r>
      <w:r>
        <w:rPr>
          <w:rFonts w:ascii="Segoe UI" w:hAnsi="Segoe UI" w:cs="Segoe UI"/>
          <w:sz w:val="24"/>
          <w:szCs w:val="24"/>
        </w:rPr>
        <w:t xml:space="preserve">Die Werkstatt lädt </w:t>
      </w:r>
      <w:r w:rsidRPr="004133F4">
        <w:rPr>
          <w:rFonts w:ascii="Segoe UI" w:hAnsi="Segoe UI" w:cs="Segoe UI"/>
          <w:sz w:val="24"/>
          <w:szCs w:val="24"/>
        </w:rPr>
        <w:t>Jugendliche und Erwachsene mit oder ohne</w:t>
      </w:r>
      <w:r>
        <w:rPr>
          <w:rFonts w:ascii="Segoe UI" w:hAnsi="Segoe UI" w:cs="Segoe UI"/>
          <w:sz w:val="24"/>
          <w:szCs w:val="24"/>
        </w:rPr>
        <w:t xml:space="preserve"> H</w:t>
      </w:r>
      <w:r w:rsidRPr="004133F4">
        <w:rPr>
          <w:rFonts w:ascii="Segoe UI" w:hAnsi="Segoe UI" w:cs="Segoe UI"/>
          <w:sz w:val="24"/>
          <w:szCs w:val="24"/>
        </w:rPr>
        <w:t>andicap</w:t>
      </w:r>
      <w:r>
        <w:rPr>
          <w:rFonts w:ascii="Segoe UI" w:hAnsi="Segoe UI" w:cs="Segoe UI"/>
          <w:sz w:val="24"/>
          <w:szCs w:val="24"/>
        </w:rPr>
        <w:t xml:space="preserve"> zum Experimentieren ein.</w:t>
      </w:r>
    </w:p>
    <w:p w14:paraId="739E1D39" w14:textId="77777777" w:rsidR="00AC69EF" w:rsidRPr="004133F4" w:rsidRDefault="00AC69EF" w:rsidP="004133F4">
      <w:pPr>
        <w:spacing w:line="360" w:lineRule="auto"/>
        <w:rPr>
          <w:rFonts w:ascii="Segoe UI" w:hAnsi="Segoe UI" w:cs="Segoe UI"/>
          <w:sz w:val="24"/>
          <w:szCs w:val="24"/>
        </w:rPr>
      </w:pPr>
    </w:p>
    <w:p w14:paraId="2EB88517" w14:textId="77777777" w:rsidR="00AC69EF" w:rsidRPr="00A01BD3" w:rsidRDefault="00AC69EF" w:rsidP="00AC69EF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C3162D">
        <w:rPr>
          <w:rFonts w:ascii="Segoe UI" w:hAnsi="Segoe UI" w:cs="Segoe UI"/>
          <w:b/>
          <w:bCs/>
          <w:sz w:val="24"/>
          <w:szCs w:val="24"/>
        </w:rPr>
        <w:t>Echt ich oder perfekt inszeniert? – Zwischen Filterwelt, Vergleichsdruck und dem Mut zur eigenen Identität</w:t>
      </w:r>
    </w:p>
    <w:p w14:paraId="77D67FD2" w14:textId="77777777" w:rsidR="00AC69EF" w:rsidRPr="00C3162D" w:rsidRDefault="00AC69EF" w:rsidP="00AC69EF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C3162D">
        <w:rPr>
          <w:rFonts w:ascii="Segoe UI" w:hAnsi="Segoe UI" w:cs="Segoe UI"/>
          <w:i/>
          <w:iCs/>
          <w:sz w:val="24"/>
          <w:szCs w:val="24"/>
        </w:rPr>
        <w:t>Montag, 19.10., 18:00–20:30 Uhr, ab 17:30 Uhr: Infomarkt, Kulturboden Lindenberg, Veranstaltungsraum, Museumsplatz 1, 88161 Lindenberg im Allgäu</w:t>
      </w:r>
    </w:p>
    <w:p w14:paraId="7AF28B87" w14:textId="77777777" w:rsidR="00AC69EF" w:rsidRPr="00C3162D" w:rsidRDefault="00AC69EF" w:rsidP="00AC69EF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C3162D">
        <w:rPr>
          <w:rFonts w:ascii="Segoe UI" w:hAnsi="Segoe UI" w:cs="Segoe UI"/>
          <w:i/>
          <w:iCs/>
          <w:sz w:val="24"/>
          <w:szCs w:val="24"/>
        </w:rPr>
        <w:t xml:space="preserve">Veranstalter: </w:t>
      </w:r>
      <w:r w:rsidRPr="002949E0">
        <w:rPr>
          <w:rFonts w:ascii="Segoe UI" w:hAnsi="Segoe UI" w:cs="Segoe UI"/>
          <w:i/>
          <w:iCs/>
          <w:sz w:val="24"/>
          <w:szCs w:val="24"/>
        </w:rPr>
        <w:t>Gesundheitsregion</w:t>
      </w:r>
      <w:r w:rsidRPr="002949E0">
        <w:rPr>
          <w:rFonts w:cs="Arial"/>
          <w:i/>
          <w:iCs/>
          <w:color w:val="767676"/>
          <w:sz w:val="21"/>
          <w:szCs w:val="21"/>
          <w:shd w:val="clear" w:color="auto" w:fill="FFFFFF"/>
          <w:vertAlign w:val="superscript"/>
        </w:rPr>
        <w:t xml:space="preserve"> </w:t>
      </w:r>
      <w:r w:rsidRPr="002949E0">
        <w:rPr>
          <w:rFonts w:ascii="Segoe UI" w:hAnsi="Segoe UI" w:cs="Segoe UI"/>
          <w:i/>
          <w:iCs/>
          <w:sz w:val="24"/>
          <w:szCs w:val="24"/>
          <w:vertAlign w:val="superscript"/>
        </w:rPr>
        <w:t>plus</w:t>
      </w:r>
      <w:r w:rsidRPr="00C3162D">
        <w:rPr>
          <w:rFonts w:ascii="Segoe UI" w:hAnsi="Segoe UI" w:cs="Segoe UI"/>
          <w:i/>
          <w:iCs/>
          <w:sz w:val="24"/>
          <w:szCs w:val="24"/>
        </w:rPr>
        <w:t xml:space="preserve"> Landkreis Lindau, Kreisjugendring Lindau – Fachstelle Medienpädagogik, Arbeitskreis Medienkompetenz</w:t>
      </w:r>
    </w:p>
    <w:p w14:paraId="45DFBE24" w14:textId="77777777" w:rsidR="00AC69EF" w:rsidRPr="00C3162D" w:rsidRDefault="00AC69EF" w:rsidP="00AC69EF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C3162D">
        <w:rPr>
          <w:rFonts w:ascii="Segoe UI" w:hAnsi="Segoe UI" w:cs="Segoe UI"/>
          <w:i/>
          <w:iCs/>
          <w:sz w:val="24"/>
          <w:szCs w:val="24"/>
        </w:rPr>
        <w:t xml:space="preserve">Referenten: Stefan </w:t>
      </w:r>
      <w:proofErr w:type="spellStart"/>
      <w:r w:rsidRPr="00C3162D">
        <w:rPr>
          <w:rFonts w:ascii="Segoe UI" w:hAnsi="Segoe UI" w:cs="Segoe UI"/>
          <w:i/>
          <w:iCs/>
          <w:sz w:val="24"/>
          <w:szCs w:val="24"/>
        </w:rPr>
        <w:t>Fürhaupter</w:t>
      </w:r>
      <w:proofErr w:type="spellEnd"/>
      <w:r w:rsidRPr="00C3162D">
        <w:rPr>
          <w:rFonts w:ascii="Segoe UI" w:hAnsi="Segoe UI" w:cs="Segoe UI"/>
          <w:i/>
          <w:iCs/>
          <w:sz w:val="24"/>
          <w:szCs w:val="24"/>
        </w:rPr>
        <w:t xml:space="preserve"> (Moderator); Podiumsdiskussion mit lokalen Expertinnen und Experten und Moritz Taylor (Model und Influencer)</w:t>
      </w:r>
    </w:p>
    <w:p w14:paraId="338E4DE9" w14:textId="77777777" w:rsidR="00AC69EF" w:rsidRPr="00C3162D" w:rsidRDefault="00AC69EF" w:rsidP="00AC69EF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C3162D">
        <w:rPr>
          <w:rFonts w:ascii="Segoe UI" w:hAnsi="Segoe UI" w:cs="Segoe UI"/>
          <w:i/>
          <w:iCs/>
          <w:sz w:val="24"/>
          <w:szCs w:val="24"/>
        </w:rPr>
        <w:t>Kosten: Eintritt frei.</w:t>
      </w:r>
    </w:p>
    <w:p w14:paraId="6DD15147" w14:textId="4A0380EE" w:rsidR="00161F67" w:rsidRDefault="00161F67" w:rsidP="00AC69EF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W</w:t>
      </w:r>
      <w:r w:rsidR="00D00E6C">
        <w:rPr>
          <w:rFonts w:ascii="Segoe UI" w:hAnsi="Segoe UI" w:cs="Segoe UI"/>
          <w:sz w:val="24"/>
          <w:szCs w:val="24"/>
        </w:rPr>
        <w:t>elchen Einfluss haben</w:t>
      </w:r>
      <w:r>
        <w:rPr>
          <w:rFonts w:ascii="Segoe UI" w:hAnsi="Segoe UI" w:cs="Segoe UI"/>
          <w:sz w:val="24"/>
          <w:szCs w:val="24"/>
        </w:rPr>
        <w:t xml:space="preserve"> soziale Medien </w:t>
      </w:r>
      <w:r w:rsidRPr="00C3162D">
        <w:rPr>
          <w:rFonts w:ascii="Segoe UI" w:hAnsi="Segoe UI" w:cs="Segoe UI"/>
          <w:sz w:val="24"/>
          <w:szCs w:val="24"/>
        </w:rPr>
        <w:t>auf das Selbstbild von Kindern und Jugendlichen</w:t>
      </w:r>
      <w:r>
        <w:rPr>
          <w:rFonts w:ascii="Segoe UI" w:hAnsi="Segoe UI" w:cs="Segoe UI"/>
          <w:sz w:val="24"/>
          <w:szCs w:val="24"/>
        </w:rPr>
        <w:t xml:space="preserve">? Die Veranstaltung thematisiert, wie sich </w:t>
      </w:r>
      <w:r w:rsidRPr="00C3162D">
        <w:rPr>
          <w:rFonts w:ascii="Segoe UI" w:hAnsi="Segoe UI" w:cs="Segoe UI"/>
          <w:sz w:val="24"/>
          <w:szCs w:val="24"/>
        </w:rPr>
        <w:t>Vergleichsdruck, digitale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C3162D">
        <w:rPr>
          <w:rFonts w:ascii="Segoe UI" w:hAnsi="Segoe UI" w:cs="Segoe UI"/>
          <w:sz w:val="24"/>
          <w:szCs w:val="24"/>
        </w:rPr>
        <w:t>Selbstinszenierung sowie deren Einfluss auf die psychische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C3162D">
        <w:rPr>
          <w:rFonts w:ascii="Segoe UI" w:hAnsi="Segoe UI" w:cs="Segoe UI"/>
          <w:sz w:val="24"/>
          <w:szCs w:val="24"/>
        </w:rPr>
        <w:t>Gesundheit</w:t>
      </w:r>
      <w:r>
        <w:rPr>
          <w:rFonts w:ascii="Segoe UI" w:hAnsi="Segoe UI" w:cs="Segoe UI"/>
          <w:sz w:val="24"/>
          <w:szCs w:val="24"/>
        </w:rPr>
        <w:t xml:space="preserve"> auswirken. </w:t>
      </w:r>
      <w:r w:rsidR="001263F6" w:rsidRPr="00C3162D">
        <w:rPr>
          <w:rFonts w:ascii="Segoe UI" w:hAnsi="Segoe UI" w:cs="Segoe UI"/>
          <w:sz w:val="24"/>
          <w:szCs w:val="24"/>
        </w:rPr>
        <w:t>Ziel ist es, Eltern, pädagogische Fachkräfte</w:t>
      </w:r>
      <w:r w:rsidR="001263F6">
        <w:rPr>
          <w:rFonts w:ascii="Segoe UI" w:hAnsi="Segoe UI" w:cs="Segoe UI"/>
          <w:sz w:val="24"/>
          <w:szCs w:val="24"/>
        </w:rPr>
        <w:t xml:space="preserve"> </w:t>
      </w:r>
      <w:r w:rsidR="001263F6" w:rsidRPr="00C3162D">
        <w:rPr>
          <w:rFonts w:ascii="Segoe UI" w:hAnsi="Segoe UI" w:cs="Segoe UI"/>
          <w:sz w:val="24"/>
          <w:szCs w:val="24"/>
        </w:rPr>
        <w:t xml:space="preserve">und Interessierte zu </w:t>
      </w:r>
      <w:r w:rsidR="001263F6">
        <w:rPr>
          <w:rFonts w:ascii="Segoe UI" w:hAnsi="Segoe UI" w:cs="Segoe UI"/>
          <w:sz w:val="24"/>
          <w:szCs w:val="24"/>
        </w:rPr>
        <w:t xml:space="preserve">diesen </w:t>
      </w:r>
      <w:r w:rsidR="001263F6">
        <w:rPr>
          <w:rFonts w:ascii="Segoe UI" w:hAnsi="Segoe UI" w:cs="Segoe UI"/>
          <w:sz w:val="24"/>
          <w:szCs w:val="24"/>
        </w:rPr>
        <w:lastRenderedPageBreak/>
        <w:t xml:space="preserve">Themen zu </w:t>
      </w:r>
      <w:r w:rsidR="001263F6" w:rsidRPr="00C3162D">
        <w:rPr>
          <w:rFonts w:ascii="Segoe UI" w:hAnsi="Segoe UI" w:cs="Segoe UI"/>
          <w:sz w:val="24"/>
          <w:szCs w:val="24"/>
        </w:rPr>
        <w:t>sensibilisieren</w:t>
      </w:r>
      <w:r w:rsidR="001263F6">
        <w:rPr>
          <w:rFonts w:ascii="Segoe UI" w:hAnsi="Segoe UI" w:cs="Segoe UI"/>
          <w:sz w:val="24"/>
          <w:szCs w:val="24"/>
        </w:rPr>
        <w:t>. Der Referent vermittelt dazu wissenschaftliche Erkenntnisse. Das Publikum bekommt zudem Tipps, wie sie den Selbstwert von Kindern und Jugendlichen stärken und ihnen beim Aufbau von Resilienz und Medienkompetenz helfen können.</w:t>
      </w:r>
    </w:p>
    <w:p w14:paraId="1E1693A3" w14:textId="77777777" w:rsidR="004417BE" w:rsidRDefault="004417BE" w:rsidP="001F6AC6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  <w:u w:val="single"/>
        </w:rPr>
      </w:pPr>
    </w:p>
    <w:p w14:paraId="369BDFB1" w14:textId="70FA6340" w:rsidR="00705F62" w:rsidRPr="00705F62" w:rsidRDefault="00705F62" w:rsidP="00705F62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705F62">
        <w:rPr>
          <w:rFonts w:ascii="Segoe UI" w:hAnsi="Segoe UI" w:cs="Segoe UI"/>
          <w:b/>
          <w:bCs/>
          <w:sz w:val="24"/>
          <w:szCs w:val="24"/>
        </w:rPr>
        <w:t>Bist du noch bei Sinnen? Wie sich psychische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705F62">
        <w:rPr>
          <w:rFonts w:ascii="Segoe UI" w:hAnsi="Segoe UI" w:cs="Segoe UI"/>
          <w:b/>
          <w:bCs/>
          <w:sz w:val="24"/>
          <w:szCs w:val="24"/>
        </w:rPr>
        <w:t>Erkrankungen und Substanzen auf die Wahrnehmung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705F62">
        <w:rPr>
          <w:rFonts w:ascii="Segoe UI" w:hAnsi="Segoe UI" w:cs="Segoe UI"/>
          <w:b/>
          <w:bCs/>
          <w:sz w:val="24"/>
          <w:szCs w:val="24"/>
        </w:rPr>
        <w:t>auswirken</w:t>
      </w:r>
    </w:p>
    <w:p w14:paraId="3FEFE59D" w14:textId="77777777" w:rsidR="00705F62" w:rsidRDefault="00705F62" w:rsidP="00705F62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705F62">
        <w:rPr>
          <w:rFonts w:ascii="Segoe UI" w:hAnsi="Segoe UI" w:cs="Segoe UI"/>
          <w:i/>
          <w:iCs/>
          <w:sz w:val="24"/>
          <w:szCs w:val="24"/>
        </w:rPr>
        <w:t>Donnerstag, 22.10., 18:00–20:00 Uhr</w:t>
      </w:r>
      <w:r>
        <w:rPr>
          <w:rFonts w:ascii="Segoe UI" w:hAnsi="Segoe UI" w:cs="Segoe UI"/>
          <w:i/>
          <w:iCs/>
          <w:sz w:val="24"/>
          <w:szCs w:val="24"/>
        </w:rPr>
        <w:t xml:space="preserve">, </w:t>
      </w:r>
      <w:r w:rsidRPr="00705F62">
        <w:rPr>
          <w:rFonts w:ascii="Segoe UI" w:hAnsi="Segoe UI" w:cs="Segoe UI"/>
          <w:i/>
          <w:iCs/>
          <w:sz w:val="24"/>
          <w:szCs w:val="24"/>
        </w:rPr>
        <w:t xml:space="preserve">Haus </w:t>
      </w:r>
      <w:proofErr w:type="spellStart"/>
      <w:r w:rsidRPr="00705F62">
        <w:rPr>
          <w:rFonts w:ascii="Segoe UI" w:hAnsi="Segoe UI" w:cs="Segoe UI"/>
          <w:i/>
          <w:iCs/>
          <w:sz w:val="24"/>
          <w:szCs w:val="24"/>
        </w:rPr>
        <w:t>Iberg</w:t>
      </w:r>
      <w:proofErr w:type="spellEnd"/>
      <w:r w:rsidRPr="00705F62">
        <w:rPr>
          <w:rFonts w:ascii="Segoe UI" w:hAnsi="Segoe UI" w:cs="Segoe UI"/>
          <w:i/>
          <w:iCs/>
          <w:sz w:val="24"/>
          <w:szCs w:val="24"/>
        </w:rPr>
        <w:t>, Ringenberg 1, 88167 Maierhöfen</w:t>
      </w:r>
    </w:p>
    <w:p w14:paraId="716AFE97" w14:textId="56957D2C" w:rsidR="00705F62" w:rsidRPr="00705F62" w:rsidRDefault="00705F62" w:rsidP="00705F62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705F62">
        <w:rPr>
          <w:rFonts w:ascii="Segoe UI" w:hAnsi="Segoe UI" w:cs="Segoe UI"/>
          <w:i/>
          <w:iCs/>
          <w:sz w:val="24"/>
          <w:szCs w:val="24"/>
        </w:rPr>
        <w:t xml:space="preserve">Veranstalter: </w:t>
      </w:r>
      <w:proofErr w:type="spellStart"/>
      <w:r w:rsidRPr="00705F62">
        <w:rPr>
          <w:rFonts w:ascii="Segoe UI" w:hAnsi="Segoe UI" w:cs="Segoe UI"/>
          <w:i/>
          <w:iCs/>
          <w:sz w:val="24"/>
          <w:szCs w:val="24"/>
        </w:rPr>
        <w:t>Curata</w:t>
      </w:r>
      <w:proofErr w:type="spellEnd"/>
      <w:r w:rsidRPr="00705F62">
        <w:rPr>
          <w:rFonts w:ascii="Segoe UI" w:hAnsi="Segoe UI" w:cs="Segoe UI"/>
          <w:i/>
          <w:iCs/>
          <w:sz w:val="24"/>
          <w:szCs w:val="24"/>
        </w:rPr>
        <w:t xml:space="preserve"> Pflegebetriebe – Haus </w:t>
      </w:r>
      <w:proofErr w:type="spellStart"/>
      <w:r w:rsidRPr="00705F62">
        <w:rPr>
          <w:rFonts w:ascii="Segoe UI" w:hAnsi="Segoe UI" w:cs="Segoe UI"/>
          <w:i/>
          <w:iCs/>
          <w:sz w:val="24"/>
          <w:szCs w:val="24"/>
        </w:rPr>
        <w:t>Iberg</w:t>
      </w:r>
      <w:proofErr w:type="spellEnd"/>
    </w:p>
    <w:p w14:paraId="13A776FF" w14:textId="77777777" w:rsidR="00705F62" w:rsidRDefault="00705F62" w:rsidP="00705F62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705F62">
        <w:rPr>
          <w:rFonts w:ascii="Segoe UI" w:hAnsi="Segoe UI" w:cs="Segoe UI"/>
          <w:i/>
          <w:iCs/>
          <w:sz w:val="24"/>
          <w:szCs w:val="24"/>
        </w:rPr>
        <w:t>Kosten: keine</w:t>
      </w:r>
    </w:p>
    <w:p w14:paraId="3EDB492B" w14:textId="796A6CA1" w:rsidR="00705F62" w:rsidRPr="00705F62" w:rsidRDefault="00705F62" w:rsidP="00705F62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705F62">
        <w:rPr>
          <w:rFonts w:ascii="Segoe UI" w:hAnsi="Segoe UI" w:cs="Segoe UI"/>
          <w:sz w:val="24"/>
          <w:szCs w:val="24"/>
        </w:rPr>
        <w:t>Sehen, hören, riechen, schmecken und tasten</w:t>
      </w:r>
      <w:r>
        <w:rPr>
          <w:rFonts w:ascii="Segoe UI" w:hAnsi="Segoe UI" w:cs="Segoe UI"/>
          <w:sz w:val="24"/>
          <w:szCs w:val="24"/>
        </w:rPr>
        <w:t>,</w:t>
      </w:r>
      <w:r w:rsidRPr="00705F62">
        <w:rPr>
          <w:rFonts w:ascii="Segoe UI" w:hAnsi="Segoe UI" w:cs="Segoe UI"/>
          <w:sz w:val="24"/>
          <w:szCs w:val="24"/>
        </w:rPr>
        <w:t xml:space="preserve"> aber auch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das Gleichgewicht – mit diesen Sinnen nimmt ein Mensch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seine Umgebung wahr. Die Sinnesorgane</w:t>
      </w:r>
      <w:r w:rsidR="006B31D4"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nehmen Umweltreize auf und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geben sie an bestimmte Regionen im Gehirn weiter. Doch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was passiert, wenn es hier zu Störungen kommt?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An verschiedenen Stationen können die Besuche</w:t>
      </w:r>
      <w:r>
        <w:rPr>
          <w:rFonts w:ascii="Segoe UI" w:hAnsi="Segoe UI" w:cs="Segoe UI"/>
          <w:sz w:val="24"/>
          <w:szCs w:val="24"/>
        </w:rPr>
        <w:t>nden</w:t>
      </w:r>
      <w:r w:rsidRPr="00705F62">
        <w:rPr>
          <w:rFonts w:ascii="Segoe UI" w:hAnsi="Segoe UI" w:cs="Segoe UI"/>
          <w:sz w:val="24"/>
          <w:szCs w:val="24"/>
        </w:rPr>
        <w:t xml:space="preserve"> selbst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ausprobieren, wie sich eine veränderte Wahrnehmung anfühlt.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>Begleitet werden sie dabei von Mitarbeite</w:t>
      </w:r>
      <w:r>
        <w:rPr>
          <w:rFonts w:ascii="Segoe UI" w:hAnsi="Segoe UI" w:cs="Segoe UI"/>
          <w:sz w:val="24"/>
          <w:szCs w:val="24"/>
        </w:rPr>
        <w:t>nden</w:t>
      </w:r>
      <w:r w:rsidRPr="00705F62">
        <w:rPr>
          <w:rFonts w:ascii="Segoe UI" w:hAnsi="Segoe UI" w:cs="Segoe UI"/>
          <w:sz w:val="24"/>
          <w:szCs w:val="24"/>
        </w:rPr>
        <w:t>, die die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 xml:space="preserve">„Symptome“ fachlich einordnen und </w:t>
      </w:r>
      <w:r>
        <w:rPr>
          <w:rFonts w:ascii="Segoe UI" w:hAnsi="Segoe UI" w:cs="Segoe UI"/>
          <w:sz w:val="24"/>
          <w:szCs w:val="24"/>
        </w:rPr>
        <w:t>Bewohnenden</w:t>
      </w:r>
      <w:r w:rsidR="001263F6">
        <w:rPr>
          <w:rFonts w:ascii="Segoe UI" w:hAnsi="Segoe UI" w:cs="Segoe UI"/>
          <w:sz w:val="24"/>
          <w:szCs w:val="24"/>
        </w:rPr>
        <w:t xml:space="preserve"> des Haus</w:t>
      </w:r>
      <w:r w:rsidR="00FA03FE">
        <w:rPr>
          <w:rFonts w:ascii="Segoe UI" w:hAnsi="Segoe UI" w:cs="Segoe UI"/>
          <w:sz w:val="24"/>
          <w:szCs w:val="24"/>
        </w:rPr>
        <w:t>es</w:t>
      </w:r>
      <w:r w:rsidR="001263F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1263F6">
        <w:rPr>
          <w:rFonts w:ascii="Segoe UI" w:hAnsi="Segoe UI" w:cs="Segoe UI"/>
          <w:sz w:val="24"/>
          <w:szCs w:val="24"/>
        </w:rPr>
        <w:t>Iberg</w:t>
      </w:r>
      <w:proofErr w:type="spellEnd"/>
      <w:r w:rsidR="001263F6">
        <w:rPr>
          <w:rFonts w:ascii="Segoe UI" w:hAnsi="Segoe UI" w:cs="Segoe UI"/>
          <w:sz w:val="24"/>
          <w:szCs w:val="24"/>
        </w:rPr>
        <w:t xml:space="preserve">, einer </w:t>
      </w:r>
      <w:r w:rsidR="00FA03FE">
        <w:rPr>
          <w:rFonts w:ascii="Segoe UI" w:hAnsi="Segoe UI" w:cs="Segoe UI"/>
          <w:sz w:val="24"/>
          <w:szCs w:val="24"/>
        </w:rPr>
        <w:t>sozialpsychiatrischen Einrichtung</w:t>
      </w:r>
      <w:r w:rsidRPr="00705F62">
        <w:rPr>
          <w:rFonts w:ascii="Segoe UI" w:hAnsi="Segoe UI" w:cs="Segoe UI"/>
          <w:sz w:val="24"/>
          <w:szCs w:val="24"/>
        </w:rPr>
        <w:t>, die berichten,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05F62">
        <w:rPr>
          <w:rFonts w:ascii="Segoe UI" w:hAnsi="Segoe UI" w:cs="Segoe UI"/>
          <w:sz w:val="24"/>
          <w:szCs w:val="24"/>
        </w:rPr>
        <w:t xml:space="preserve">wie es ihnen damit im Alltag ergeht. </w:t>
      </w:r>
    </w:p>
    <w:p w14:paraId="2D4B413F" w14:textId="77777777" w:rsidR="00D02EDC" w:rsidRDefault="00D02EDC" w:rsidP="001F6AC6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14:paraId="1774EF69" w14:textId="1DB97749" w:rsidR="00E04E3C" w:rsidRPr="00E04E3C" w:rsidRDefault="00E04E3C" w:rsidP="00E04E3C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E04E3C">
        <w:rPr>
          <w:rFonts w:ascii="Segoe UI" w:hAnsi="Segoe UI" w:cs="Segoe UI"/>
          <w:b/>
          <w:bCs/>
          <w:sz w:val="24"/>
          <w:szCs w:val="24"/>
        </w:rPr>
        <w:t>Woran erkenne ich, dass mein Kind Hilfe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E04E3C">
        <w:rPr>
          <w:rFonts w:ascii="Segoe UI" w:hAnsi="Segoe UI" w:cs="Segoe UI"/>
          <w:b/>
          <w:bCs/>
          <w:sz w:val="24"/>
          <w:szCs w:val="24"/>
        </w:rPr>
        <w:t>braucht? Die Mär von der Schulunlust</w:t>
      </w:r>
    </w:p>
    <w:p w14:paraId="7C115AD2" w14:textId="59C0AA46" w:rsidR="00E04E3C" w:rsidRDefault="00E04E3C" w:rsidP="00E04E3C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E04E3C">
        <w:rPr>
          <w:rFonts w:ascii="Segoe UI" w:hAnsi="Segoe UI" w:cs="Segoe UI"/>
          <w:i/>
          <w:iCs/>
          <w:sz w:val="24"/>
          <w:szCs w:val="24"/>
        </w:rPr>
        <w:t>Freitag, 23.10., 19:00 Uhr, Rathausstr.10, 1. Etage, 88161 Lindenberg</w:t>
      </w:r>
    </w:p>
    <w:p w14:paraId="611772D8" w14:textId="77569031" w:rsidR="00E04E3C" w:rsidRPr="00E04E3C" w:rsidRDefault="00E04E3C" w:rsidP="00E04E3C">
      <w:pPr>
        <w:spacing w:line="36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E04E3C">
        <w:rPr>
          <w:rFonts w:ascii="Segoe UI" w:hAnsi="Segoe UI" w:cs="Segoe UI"/>
          <w:i/>
          <w:iCs/>
          <w:sz w:val="24"/>
          <w:szCs w:val="24"/>
        </w:rPr>
        <w:lastRenderedPageBreak/>
        <w:t xml:space="preserve">Kosten: 5,- €, Referentin: Dr. Nelia Schmid-König, Kinder- und Jugendpsychotherapeutin. Anmeldung notwendig:  </w:t>
      </w:r>
      <w:proofErr w:type="spellStart"/>
      <w:r w:rsidRPr="00E04E3C">
        <w:rPr>
          <w:rFonts w:ascii="Segoe UI" w:hAnsi="Segoe UI" w:cs="Segoe UI"/>
          <w:i/>
          <w:iCs/>
          <w:sz w:val="24"/>
          <w:szCs w:val="24"/>
        </w:rPr>
        <w:t>vhs</w:t>
      </w:r>
      <w:proofErr w:type="spellEnd"/>
      <w:r w:rsidRPr="00E04E3C">
        <w:rPr>
          <w:rFonts w:ascii="Segoe UI" w:hAnsi="Segoe UI" w:cs="Segoe UI"/>
          <w:i/>
          <w:iCs/>
          <w:sz w:val="24"/>
          <w:szCs w:val="24"/>
        </w:rPr>
        <w:t xml:space="preserve"> Lindenberg-Westallgäu e.V., Tel. 08381/6260, E-Mail info@vhs-lindenberg.de</w:t>
      </w:r>
    </w:p>
    <w:p w14:paraId="40D615A9" w14:textId="24A67D5F" w:rsidR="00E04E3C" w:rsidRPr="00E04E3C" w:rsidRDefault="00E04E3C" w:rsidP="00E04E3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Der </w:t>
      </w:r>
      <w:r w:rsidRPr="00E04E3C">
        <w:rPr>
          <w:rFonts w:ascii="Segoe UI" w:hAnsi="Segoe UI" w:cs="Segoe UI"/>
          <w:sz w:val="24"/>
          <w:szCs w:val="24"/>
        </w:rPr>
        <w:t xml:space="preserve">Vortrag </w:t>
      </w:r>
      <w:r>
        <w:rPr>
          <w:rFonts w:ascii="Segoe UI" w:hAnsi="Segoe UI" w:cs="Segoe UI"/>
          <w:sz w:val="24"/>
          <w:szCs w:val="24"/>
        </w:rPr>
        <w:t>soll helfen,</w:t>
      </w:r>
      <w:r w:rsidRPr="00E04E3C">
        <w:rPr>
          <w:rFonts w:ascii="Segoe UI" w:hAnsi="Segoe UI" w:cs="Segoe UI"/>
          <w:sz w:val="24"/>
          <w:szCs w:val="24"/>
        </w:rPr>
        <w:t xml:space="preserve"> Verhaltensauffälligkeiten von Kindern (Schulunlust)</w:t>
      </w:r>
    </w:p>
    <w:p w14:paraId="7009D978" w14:textId="1923F574" w:rsidR="00E04E3C" w:rsidRPr="00E04E3C" w:rsidRDefault="00E04E3C" w:rsidP="00E04E3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E04E3C">
        <w:rPr>
          <w:rFonts w:ascii="Segoe UI" w:hAnsi="Segoe UI" w:cs="Segoe UI"/>
          <w:sz w:val="24"/>
          <w:szCs w:val="24"/>
        </w:rPr>
        <w:t>ein</w:t>
      </w:r>
      <w:r>
        <w:rPr>
          <w:rFonts w:ascii="Segoe UI" w:hAnsi="Segoe UI" w:cs="Segoe UI"/>
          <w:sz w:val="24"/>
          <w:szCs w:val="24"/>
        </w:rPr>
        <w:t>zu</w:t>
      </w:r>
      <w:r w:rsidRPr="00E04E3C">
        <w:rPr>
          <w:rFonts w:ascii="Segoe UI" w:hAnsi="Segoe UI" w:cs="Segoe UI"/>
          <w:sz w:val="24"/>
          <w:szCs w:val="24"/>
        </w:rPr>
        <w:t>schätzen</w:t>
      </w:r>
      <w:r>
        <w:rPr>
          <w:rFonts w:ascii="Segoe UI" w:hAnsi="Segoe UI" w:cs="Segoe UI"/>
          <w:sz w:val="24"/>
          <w:szCs w:val="24"/>
        </w:rPr>
        <w:t>. Zudem wird aufgezeigt, wie Eltern damit umgehen können.</w:t>
      </w:r>
      <w:r w:rsidRPr="00E04E3C">
        <w:rPr>
          <w:rFonts w:ascii="Segoe UI" w:hAnsi="Segoe UI" w:cs="Segoe UI"/>
          <w:sz w:val="24"/>
          <w:szCs w:val="24"/>
        </w:rPr>
        <w:t xml:space="preserve"> </w:t>
      </w:r>
    </w:p>
    <w:p w14:paraId="5F257E2E" w14:textId="77777777" w:rsidR="00D02EDC" w:rsidRDefault="00D02EDC" w:rsidP="001F6AC6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14:paraId="0973007C" w14:textId="77777777" w:rsidR="00E32ADC" w:rsidRPr="00F83142" w:rsidRDefault="00E32ADC" w:rsidP="00E32ADC">
      <w:pPr>
        <w:spacing w:line="360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F83142">
        <w:rPr>
          <w:rFonts w:ascii="Segoe UI" w:hAnsi="Segoe UI" w:cs="Segoe UI"/>
          <w:b/>
          <w:bCs/>
          <w:sz w:val="24"/>
          <w:szCs w:val="24"/>
        </w:rPr>
        <w:t xml:space="preserve">Ansprechpartnerin: </w:t>
      </w:r>
    </w:p>
    <w:p w14:paraId="18D2DCD3" w14:textId="34B8730C" w:rsidR="00E32ADC" w:rsidRDefault="00E32ADC" w:rsidP="00E32AD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Sabine Blocher, Bezirk Schwaben</w:t>
      </w:r>
    </w:p>
    <w:p w14:paraId="1706194A" w14:textId="46C813A7" w:rsidR="00E32ADC" w:rsidRDefault="00E32ADC" w:rsidP="00E32AD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 w:rsidRPr="00E32ADC">
        <w:rPr>
          <w:rFonts w:ascii="Segoe UI" w:hAnsi="Segoe UI" w:cs="Segoe UI"/>
          <w:sz w:val="24"/>
          <w:szCs w:val="24"/>
        </w:rPr>
        <w:t>Tel</w:t>
      </w:r>
      <w:r>
        <w:rPr>
          <w:rFonts w:ascii="Segoe UI" w:hAnsi="Segoe UI" w:cs="Segoe UI"/>
          <w:sz w:val="24"/>
          <w:szCs w:val="24"/>
        </w:rPr>
        <w:t>.</w:t>
      </w:r>
      <w:r w:rsidR="00E415BE">
        <w:rPr>
          <w:rFonts w:ascii="Segoe UI" w:hAnsi="Segoe UI" w:cs="Segoe UI"/>
          <w:sz w:val="24"/>
          <w:szCs w:val="24"/>
        </w:rPr>
        <w:t xml:space="preserve">: </w:t>
      </w:r>
      <w:r w:rsidRPr="00E32ADC">
        <w:rPr>
          <w:rFonts w:ascii="Segoe UI" w:hAnsi="Segoe UI" w:cs="Segoe UI"/>
          <w:sz w:val="24"/>
          <w:szCs w:val="24"/>
        </w:rPr>
        <w:t>0821</w:t>
      </w:r>
      <w:r>
        <w:rPr>
          <w:rFonts w:ascii="Segoe UI" w:hAnsi="Segoe UI" w:cs="Segoe UI"/>
          <w:sz w:val="24"/>
          <w:szCs w:val="24"/>
        </w:rPr>
        <w:t>/</w:t>
      </w:r>
      <w:r w:rsidRPr="00E32ADC">
        <w:rPr>
          <w:rFonts w:ascii="Segoe UI" w:hAnsi="Segoe UI" w:cs="Segoe UI"/>
          <w:sz w:val="24"/>
          <w:szCs w:val="24"/>
        </w:rPr>
        <w:t>3101 4110</w:t>
      </w:r>
      <w:r>
        <w:rPr>
          <w:rFonts w:ascii="Segoe UI" w:hAnsi="Segoe UI" w:cs="Segoe UI"/>
          <w:sz w:val="24"/>
          <w:szCs w:val="24"/>
        </w:rPr>
        <w:t>,</w:t>
      </w:r>
      <w:r w:rsidRPr="00E32ADC">
        <w:rPr>
          <w:rFonts w:ascii="Segoe UI" w:hAnsi="Segoe UI" w:cs="Segoe UI"/>
          <w:sz w:val="24"/>
          <w:szCs w:val="24"/>
        </w:rPr>
        <w:t xml:space="preserve"> Mobil</w:t>
      </w:r>
      <w:r>
        <w:rPr>
          <w:rFonts w:ascii="Segoe UI" w:hAnsi="Segoe UI" w:cs="Segoe UI"/>
          <w:sz w:val="24"/>
          <w:szCs w:val="24"/>
        </w:rPr>
        <w:t xml:space="preserve">: </w:t>
      </w:r>
      <w:r w:rsidRPr="00E32ADC">
        <w:rPr>
          <w:rFonts w:ascii="Segoe UI" w:hAnsi="Segoe UI" w:cs="Segoe UI"/>
          <w:sz w:val="24"/>
          <w:szCs w:val="24"/>
        </w:rPr>
        <w:t>0151</w:t>
      </w:r>
      <w:r>
        <w:rPr>
          <w:rFonts w:ascii="Segoe UI" w:hAnsi="Segoe UI" w:cs="Segoe UI"/>
          <w:sz w:val="24"/>
          <w:szCs w:val="24"/>
        </w:rPr>
        <w:t>/</w:t>
      </w:r>
      <w:r w:rsidRPr="00E32ADC">
        <w:rPr>
          <w:rFonts w:ascii="Segoe UI" w:hAnsi="Segoe UI" w:cs="Segoe UI"/>
          <w:sz w:val="24"/>
          <w:szCs w:val="24"/>
        </w:rPr>
        <w:t>4675 5561</w:t>
      </w:r>
    </w:p>
    <w:p w14:paraId="3176DE1F" w14:textId="3E15EA88" w:rsidR="00E32ADC" w:rsidRPr="00E32ADC" w:rsidRDefault="00E32ADC" w:rsidP="00E32AD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E-Mail: </w:t>
      </w:r>
      <w:hyperlink r:id="rId8" w:history="1">
        <w:r w:rsidRPr="00475D12">
          <w:rPr>
            <w:rStyle w:val="Hyperlink"/>
            <w:rFonts w:ascii="Segoe UI" w:hAnsi="Segoe UI" w:cs="Segoe UI"/>
            <w:sz w:val="24"/>
            <w:szCs w:val="24"/>
          </w:rPr>
          <w:t>sabine.blocher@bezirk-schwaben.de</w:t>
        </w:r>
      </w:hyperlink>
      <w:r>
        <w:rPr>
          <w:rFonts w:ascii="Segoe UI" w:hAnsi="Segoe UI" w:cs="Segoe UI"/>
          <w:sz w:val="24"/>
          <w:szCs w:val="24"/>
        </w:rPr>
        <w:t xml:space="preserve"> </w:t>
      </w:r>
    </w:p>
    <w:p w14:paraId="13385EC4" w14:textId="180246D4" w:rsidR="00E32ADC" w:rsidRDefault="0030004D" w:rsidP="00E32ADC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hyperlink r:id="rId9" w:history="1">
        <w:r w:rsidR="00E32ADC" w:rsidRPr="00475D12">
          <w:rPr>
            <w:rStyle w:val="Hyperlink"/>
            <w:rFonts w:ascii="Segoe UI" w:hAnsi="Segoe UI" w:cs="Segoe UI"/>
            <w:sz w:val="24"/>
            <w:szCs w:val="24"/>
          </w:rPr>
          <w:t>www.bezirk-schwaben.de/tage-der-seelischen-gesundheit</w:t>
        </w:r>
      </w:hyperlink>
      <w:r w:rsidR="00E32ADC">
        <w:rPr>
          <w:rFonts w:ascii="Segoe UI" w:hAnsi="Segoe UI" w:cs="Segoe UI"/>
          <w:sz w:val="24"/>
          <w:szCs w:val="24"/>
        </w:rPr>
        <w:t xml:space="preserve"> </w:t>
      </w:r>
    </w:p>
    <w:p w14:paraId="3C669B8E" w14:textId="77777777" w:rsidR="00D02EDC" w:rsidRDefault="00D02EDC" w:rsidP="001F6AC6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14:paraId="2326AE9C" w14:textId="7FEF4385" w:rsidR="00A4325D" w:rsidRPr="00394CC6" w:rsidRDefault="00A4325D" w:rsidP="001F6AC6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</w:p>
    <w:p w14:paraId="286DE2F4" w14:textId="1A78832C" w:rsidR="003509EE" w:rsidRPr="00394CC6" w:rsidRDefault="00C5563E" w:rsidP="001F6AC6">
      <w:pPr>
        <w:pBdr>
          <w:bottom w:val="single" w:sz="6" w:space="1" w:color="auto"/>
        </w:pBdr>
        <w:jc w:val="both"/>
        <w:rPr>
          <w:rFonts w:ascii="Segoe UI" w:hAnsi="Segoe UI" w:cs="Segoe UI"/>
          <w:b/>
        </w:rPr>
      </w:pPr>
      <w:r w:rsidRPr="00394CC6">
        <w:rPr>
          <w:rFonts w:ascii="Segoe UI" w:hAnsi="Segoe UI" w:cs="Segoe UI"/>
          <w:b/>
        </w:rPr>
        <w:t>B</w:t>
      </w:r>
      <w:r w:rsidR="003509EE" w:rsidRPr="00394CC6">
        <w:rPr>
          <w:rFonts w:ascii="Segoe UI" w:hAnsi="Segoe UI" w:cs="Segoe UI"/>
          <w:b/>
        </w:rPr>
        <w:t xml:space="preserve">ezirk Schwaben </w:t>
      </w:r>
    </w:p>
    <w:p w14:paraId="1AA864F0" w14:textId="77777777" w:rsidR="003509EE" w:rsidRPr="00394CC6" w:rsidRDefault="003509EE" w:rsidP="001F6AC6">
      <w:pPr>
        <w:jc w:val="both"/>
        <w:rPr>
          <w:rFonts w:ascii="Segoe UI" w:hAnsi="Segoe UI" w:cs="Segoe UI"/>
          <w:b/>
        </w:rPr>
      </w:pPr>
    </w:p>
    <w:p w14:paraId="1AE40774" w14:textId="65E9558C" w:rsidR="007F048D" w:rsidRDefault="003509EE" w:rsidP="001F6AC6">
      <w:pPr>
        <w:spacing w:line="276" w:lineRule="auto"/>
        <w:jc w:val="both"/>
        <w:rPr>
          <w:rFonts w:ascii="Segoe UI" w:hAnsi="Segoe UI" w:cs="Segoe UI"/>
          <w:b/>
          <w:sz w:val="20"/>
          <w:szCs w:val="20"/>
        </w:rPr>
      </w:pPr>
      <w:r w:rsidRPr="00394CC6">
        <w:rPr>
          <w:rFonts w:ascii="Segoe UI" w:hAnsi="Segoe UI" w:cs="Segoe UI"/>
          <w:sz w:val="20"/>
          <w:szCs w:val="20"/>
        </w:rPr>
        <w:t xml:space="preserve">Der Bezirk Schwaben </w:t>
      </w:r>
      <w:r w:rsidR="002F4C13">
        <w:rPr>
          <w:rFonts w:ascii="Segoe UI" w:hAnsi="Segoe UI" w:cs="Segoe UI"/>
          <w:sz w:val="20"/>
          <w:szCs w:val="20"/>
        </w:rPr>
        <w:t xml:space="preserve">ist einer von sieben bayerischen Bezirken und </w:t>
      </w:r>
      <w:r w:rsidRPr="00394CC6">
        <w:rPr>
          <w:rFonts w:ascii="Segoe UI" w:hAnsi="Segoe UI" w:cs="Segoe UI"/>
          <w:sz w:val="20"/>
          <w:szCs w:val="20"/>
        </w:rPr>
        <w:t xml:space="preserve">übernimmt als </w:t>
      </w:r>
      <w:r w:rsidRPr="00394CC6">
        <w:rPr>
          <w:rFonts w:ascii="Segoe UI" w:hAnsi="Segoe UI" w:cs="Segoe UI"/>
          <w:b/>
          <w:sz w:val="20"/>
          <w:szCs w:val="20"/>
        </w:rPr>
        <w:t>dritte kommunale Ebene</w:t>
      </w:r>
      <w:r w:rsidRPr="00394CC6">
        <w:rPr>
          <w:rFonts w:ascii="Segoe UI" w:hAnsi="Segoe UI" w:cs="Segoe UI"/>
          <w:sz w:val="20"/>
          <w:szCs w:val="20"/>
        </w:rPr>
        <w:t xml:space="preserve"> Aufgaben, die über die Zuständigkeiten der Gemeinden (1. Ebene), Landkreise und kreisfreien Städte (2. Ebene) hinausgehen. Im Bereich </w:t>
      </w:r>
      <w:r w:rsidRPr="00394CC6">
        <w:rPr>
          <w:rFonts w:ascii="Segoe UI" w:hAnsi="Segoe UI" w:cs="Segoe UI"/>
          <w:b/>
          <w:sz w:val="20"/>
          <w:szCs w:val="20"/>
        </w:rPr>
        <w:t xml:space="preserve">Soziales </w:t>
      </w:r>
      <w:r w:rsidRPr="00394CC6">
        <w:rPr>
          <w:rFonts w:ascii="Segoe UI" w:hAnsi="Segoe UI" w:cs="Segoe UI"/>
          <w:sz w:val="20"/>
          <w:szCs w:val="20"/>
        </w:rPr>
        <w:t xml:space="preserve">unterstützt der Bezirk Menschen mit Behinderung im Alltag, leistet Hilfe zur Pflege und betreibt das eigenständige </w:t>
      </w:r>
      <w:r w:rsidR="00F015B8">
        <w:rPr>
          <w:rFonts w:ascii="Segoe UI" w:hAnsi="Segoe UI" w:cs="Segoe UI"/>
          <w:sz w:val="20"/>
          <w:szCs w:val="20"/>
        </w:rPr>
        <w:t>Kommunal</w:t>
      </w:r>
      <w:r w:rsidRPr="00394CC6">
        <w:rPr>
          <w:rFonts w:ascii="Segoe UI" w:hAnsi="Segoe UI" w:cs="Segoe UI"/>
          <w:sz w:val="20"/>
          <w:szCs w:val="20"/>
        </w:rPr>
        <w:t xml:space="preserve">unternehmen, die Bezirkskliniken Schwaben. Zu seinen weiteren Aufgaben zählen die Bereiche </w:t>
      </w:r>
      <w:r w:rsidRPr="00394CC6">
        <w:rPr>
          <w:rFonts w:ascii="Segoe UI" w:hAnsi="Segoe UI" w:cs="Segoe UI"/>
          <w:b/>
          <w:sz w:val="20"/>
          <w:szCs w:val="20"/>
        </w:rPr>
        <w:t>Kultur,</w:t>
      </w:r>
      <w:r w:rsidRPr="00394CC6">
        <w:rPr>
          <w:rFonts w:ascii="Segoe UI" w:hAnsi="Segoe UI" w:cs="Segoe UI"/>
          <w:sz w:val="20"/>
          <w:szCs w:val="20"/>
        </w:rPr>
        <w:t xml:space="preserve"> </w:t>
      </w:r>
      <w:r w:rsidRPr="00394CC6">
        <w:rPr>
          <w:rFonts w:ascii="Segoe UI" w:hAnsi="Segoe UI" w:cs="Segoe UI"/>
          <w:b/>
          <w:sz w:val="20"/>
          <w:szCs w:val="20"/>
        </w:rPr>
        <w:t xml:space="preserve">Bildung, </w:t>
      </w:r>
      <w:r w:rsidR="002623CF" w:rsidRPr="00394CC6">
        <w:rPr>
          <w:rFonts w:ascii="Segoe UI" w:hAnsi="Segoe UI" w:cs="Segoe UI"/>
          <w:b/>
          <w:sz w:val="20"/>
          <w:szCs w:val="20"/>
        </w:rPr>
        <w:t xml:space="preserve">Europa </w:t>
      </w:r>
      <w:r w:rsidR="002623CF" w:rsidRPr="00394CC6">
        <w:rPr>
          <w:rFonts w:ascii="Segoe UI" w:hAnsi="Segoe UI" w:cs="Segoe UI"/>
          <w:sz w:val="20"/>
          <w:szCs w:val="20"/>
        </w:rPr>
        <w:t xml:space="preserve">und </w:t>
      </w:r>
      <w:r w:rsidRPr="00394CC6">
        <w:rPr>
          <w:rFonts w:ascii="Segoe UI" w:hAnsi="Segoe UI" w:cs="Segoe UI"/>
          <w:b/>
          <w:sz w:val="20"/>
          <w:szCs w:val="20"/>
        </w:rPr>
        <w:t>Umwelt</w:t>
      </w:r>
      <w:r w:rsidR="002623CF" w:rsidRPr="00394CC6">
        <w:rPr>
          <w:rFonts w:ascii="Segoe UI" w:hAnsi="Segoe UI" w:cs="Segoe UI"/>
          <w:b/>
          <w:sz w:val="20"/>
          <w:szCs w:val="20"/>
        </w:rPr>
        <w:t>.</w:t>
      </w:r>
    </w:p>
    <w:p w14:paraId="39DCD915" w14:textId="77777777" w:rsidR="007F048D" w:rsidRPr="007F048D" w:rsidRDefault="007F048D" w:rsidP="001F6AC6">
      <w:pPr>
        <w:spacing w:line="276" w:lineRule="auto"/>
        <w:jc w:val="both"/>
        <w:rPr>
          <w:rFonts w:ascii="Segoe UI" w:hAnsi="Segoe UI" w:cs="Segoe UI"/>
          <w:sz w:val="10"/>
          <w:szCs w:val="10"/>
        </w:rPr>
      </w:pPr>
    </w:p>
    <w:p w14:paraId="58FD2828" w14:textId="3E4C719D" w:rsidR="007C6C28" w:rsidRPr="009D69A5" w:rsidRDefault="003509EE" w:rsidP="001F6AC6">
      <w:pPr>
        <w:spacing w:line="276" w:lineRule="auto"/>
        <w:jc w:val="both"/>
        <w:rPr>
          <w:rFonts w:ascii="Segoe UI" w:hAnsi="Segoe UI" w:cs="Segoe UI"/>
          <w:b/>
          <w:sz w:val="20"/>
          <w:szCs w:val="20"/>
        </w:rPr>
      </w:pPr>
      <w:r w:rsidRPr="00394CC6">
        <w:rPr>
          <w:rFonts w:ascii="Segoe UI" w:hAnsi="Segoe UI" w:cs="Segoe UI"/>
          <w:sz w:val="20"/>
          <w:szCs w:val="20"/>
        </w:rPr>
        <w:t xml:space="preserve">Das Verwaltungsgebiet des Bezirks ist identisch mit dem des Regierungsbezirks Schwaben. Die Regierung von Schwaben ist im Gegensatz zum Bezirk Schwaben eine </w:t>
      </w:r>
      <w:r w:rsidRPr="00394CC6">
        <w:rPr>
          <w:rFonts w:ascii="Segoe UI" w:hAnsi="Segoe UI" w:cs="Segoe UI"/>
          <w:b/>
          <w:sz w:val="20"/>
          <w:szCs w:val="20"/>
        </w:rPr>
        <w:t>staatliche</w:t>
      </w:r>
      <w:r w:rsidRPr="00394CC6">
        <w:rPr>
          <w:rFonts w:ascii="Segoe UI" w:hAnsi="Segoe UI" w:cs="Segoe UI"/>
          <w:sz w:val="20"/>
          <w:szCs w:val="20"/>
        </w:rPr>
        <w:t xml:space="preserve"> Mittelbehörde und</w:t>
      </w:r>
      <w:r w:rsidR="0036235C">
        <w:rPr>
          <w:rFonts w:ascii="Segoe UI" w:hAnsi="Segoe UI" w:cs="Segoe UI"/>
          <w:sz w:val="20"/>
          <w:szCs w:val="20"/>
        </w:rPr>
        <w:t xml:space="preserve"> vollzieht staatliche Aufgaben. </w:t>
      </w:r>
      <w:r w:rsidR="007C6C28" w:rsidRPr="00394CC6">
        <w:rPr>
          <w:rFonts w:ascii="Segoe UI" w:hAnsi="Segoe UI" w:cs="Segoe UI"/>
          <w:sz w:val="20"/>
          <w:szCs w:val="20"/>
        </w:rPr>
        <w:t xml:space="preserve">Weitere Informationen über den Bezirk Schwaben finden Sie </w:t>
      </w:r>
      <w:r w:rsidR="001364E7">
        <w:rPr>
          <w:rFonts w:ascii="Segoe UI" w:hAnsi="Segoe UI" w:cs="Segoe UI"/>
          <w:sz w:val="20"/>
          <w:szCs w:val="20"/>
        </w:rPr>
        <w:t>unter</w:t>
      </w:r>
      <w:r w:rsidR="007C6C28" w:rsidRPr="00394CC6">
        <w:rPr>
          <w:rFonts w:ascii="Segoe UI" w:hAnsi="Segoe UI" w:cs="Segoe UI"/>
          <w:sz w:val="20"/>
          <w:szCs w:val="20"/>
        </w:rPr>
        <w:t xml:space="preserve"> </w:t>
      </w:r>
      <w:hyperlink r:id="rId10" w:history="1">
        <w:r w:rsidR="007C6C28" w:rsidRPr="00394CC6">
          <w:rPr>
            <w:rStyle w:val="Hyperlink"/>
            <w:rFonts w:ascii="Segoe UI" w:eastAsiaTheme="majorEastAsia" w:hAnsi="Segoe UI" w:cs="Segoe UI"/>
            <w:sz w:val="20"/>
            <w:szCs w:val="20"/>
          </w:rPr>
          <w:t>www.bezirk-schwaben.de</w:t>
        </w:r>
      </w:hyperlink>
      <w:r w:rsidR="008115DB">
        <w:rPr>
          <w:rFonts w:ascii="Segoe UI" w:hAnsi="Segoe UI" w:cs="Segoe UI"/>
          <w:sz w:val="20"/>
          <w:szCs w:val="20"/>
        </w:rPr>
        <w:t xml:space="preserve"> und im </w:t>
      </w:r>
      <w:hyperlink r:id="rId11" w:history="1">
        <w:r w:rsidR="008115DB" w:rsidRPr="008115DB">
          <w:rPr>
            <w:rStyle w:val="Hyperlink"/>
            <w:rFonts w:ascii="Segoe UI" w:hAnsi="Segoe UI" w:cs="Segoe UI"/>
            <w:sz w:val="20"/>
            <w:szCs w:val="20"/>
          </w:rPr>
          <w:t>Image-Film</w:t>
        </w:r>
      </w:hyperlink>
      <w:r w:rsidR="008115DB">
        <w:rPr>
          <w:rFonts w:ascii="Segoe UI" w:hAnsi="Segoe UI" w:cs="Segoe UI"/>
          <w:sz w:val="20"/>
          <w:szCs w:val="20"/>
        </w:rPr>
        <w:t xml:space="preserve"> des Bezirks.</w:t>
      </w:r>
    </w:p>
    <w:p w14:paraId="2C8A842B" w14:textId="77777777" w:rsidR="007C6C28" w:rsidRPr="0025383C" w:rsidRDefault="007C6C28" w:rsidP="00D77B08">
      <w:pPr>
        <w:spacing w:line="276" w:lineRule="auto"/>
        <w:jc w:val="both"/>
        <w:rPr>
          <w:rFonts w:ascii="Segoe UI" w:hAnsi="Segoe UI" w:cs="Segoe UI"/>
          <w:sz w:val="20"/>
          <w:szCs w:val="20"/>
        </w:rPr>
      </w:pPr>
    </w:p>
    <w:sectPr w:rsidR="007C6C28" w:rsidRPr="0025383C" w:rsidSect="005F6BA7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8" w:right="2268" w:bottom="1134" w:left="1418" w:header="170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59125" w14:textId="77777777" w:rsidR="005E2341" w:rsidRDefault="005E2341" w:rsidP="0066595D">
      <w:r>
        <w:separator/>
      </w:r>
    </w:p>
  </w:endnote>
  <w:endnote w:type="continuationSeparator" w:id="0">
    <w:p w14:paraId="273BA550" w14:textId="77777777" w:rsidR="005E2341" w:rsidRDefault="005E2341" w:rsidP="0066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03442" w14:textId="77777777" w:rsidR="0066595D" w:rsidRDefault="0066595D" w:rsidP="00C53A8C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77D6C" w14:textId="77777777" w:rsidR="00C53A8C" w:rsidRDefault="00C53A8C" w:rsidP="00C53A8C">
    <w:pPr>
      <w:pStyle w:val="Fuzeile"/>
      <w:jc w:val="center"/>
    </w:pPr>
  </w:p>
  <w:p w14:paraId="0E43693D" w14:textId="77777777" w:rsidR="00C53A8C" w:rsidRPr="003D23A1" w:rsidRDefault="00C53A8C" w:rsidP="00C53A8C">
    <w:pPr>
      <w:pStyle w:val="Fuzeile"/>
      <w:jc w:val="center"/>
      <w:rPr>
        <w:rFonts w:ascii="Segoe UI" w:hAnsi="Segoe UI" w:cs="Segoe UI"/>
      </w:rPr>
    </w:pPr>
  </w:p>
  <w:p w14:paraId="4B28EF56" w14:textId="77777777" w:rsidR="00C53A8C" w:rsidRPr="003D23A1" w:rsidRDefault="0066595D" w:rsidP="00B13F9C">
    <w:pPr>
      <w:pStyle w:val="Fuzeile"/>
      <w:spacing w:line="360" w:lineRule="auto"/>
      <w:jc w:val="center"/>
      <w:rPr>
        <w:rFonts w:ascii="Segoe UI" w:hAnsi="Segoe UI" w:cs="Segoe UI"/>
      </w:rPr>
    </w:pPr>
    <w:r w:rsidRPr="003D23A1">
      <w:rPr>
        <w:rFonts w:ascii="Segoe UI" w:hAnsi="Segoe UI" w:cs="Segoe UI"/>
      </w:rPr>
      <w:t>Pressestelle Bezirk Schwaben – Hafnerberg 10, 86152 Augsburg</w:t>
    </w:r>
  </w:p>
  <w:p w14:paraId="7C7291D7" w14:textId="4D5875D1" w:rsidR="00C53A8C" w:rsidRPr="003D23A1" w:rsidRDefault="0066595D" w:rsidP="00B13F9C">
    <w:pPr>
      <w:pStyle w:val="Fuzeile"/>
      <w:spacing w:line="360" w:lineRule="auto"/>
      <w:jc w:val="center"/>
      <w:rPr>
        <w:rFonts w:ascii="Segoe UI" w:hAnsi="Segoe UI" w:cs="Segoe UI"/>
      </w:rPr>
    </w:pPr>
    <w:r w:rsidRPr="003D23A1">
      <w:rPr>
        <w:rFonts w:ascii="Segoe UI" w:hAnsi="Segoe UI" w:cs="Segoe UI"/>
      </w:rPr>
      <w:t>Telefon 08</w:t>
    </w:r>
    <w:r w:rsidR="00A92A73" w:rsidRPr="003D23A1">
      <w:rPr>
        <w:rFonts w:ascii="Segoe UI" w:hAnsi="Segoe UI" w:cs="Segoe UI"/>
      </w:rPr>
      <w:t xml:space="preserve"> </w:t>
    </w:r>
    <w:r w:rsidRPr="003D23A1">
      <w:rPr>
        <w:rFonts w:ascii="Segoe UI" w:hAnsi="Segoe UI" w:cs="Segoe UI"/>
      </w:rPr>
      <w:t>21 31</w:t>
    </w:r>
    <w:r w:rsidR="00A92A73" w:rsidRPr="003D23A1">
      <w:rPr>
        <w:rFonts w:ascii="Segoe UI" w:hAnsi="Segoe UI" w:cs="Segoe UI"/>
      </w:rPr>
      <w:t xml:space="preserve"> </w:t>
    </w:r>
    <w:r w:rsidR="00081A50" w:rsidRPr="003D23A1">
      <w:rPr>
        <w:rFonts w:ascii="Segoe UI" w:hAnsi="Segoe UI" w:cs="Segoe UI"/>
      </w:rPr>
      <w:t>01-2 41</w:t>
    </w:r>
    <w:r w:rsidRPr="003D23A1">
      <w:rPr>
        <w:rFonts w:ascii="Segoe UI" w:hAnsi="Segoe UI" w:cs="Segoe UI"/>
      </w:rPr>
      <w:t xml:space="preserve"> – Telefax 08</w:t>
    </w:r>
    <w:r w:rsidR="00A92A73" w:rsidRPr="003D23A1">
      <w:rPr>
        <w:rFonts w:ascii="Segoe UI" w:hAnsi="Segoe UI" w:cs="Segoe UI"/>
      </w:rPr>
      <w:t xml:space="preserve"> </w:t>
    </w:r>
    <w:r w:rsidRPr="003D23A1">
      <w:rPr>
        <w:rFonts w:ascii="Segoe UI" w:hAnsi="Segoe UI" w:cs="Segoe UI"/>
      </w:rPr>
      <w:t>21 31</w:t>
    </w:r>
    <w:r w:rsidR="00A92A73" w:rsidRPr="003D23A1">
      <w:rPr>
        <w:rFonts w:ascii="Segoe UI" w:hAnsi="Segoe UI" w:cs="Segoe UI"/>
      </w:rPr>
      <w:t xml:space="preserve"> </w:t>
    </w:r>
    <w:r w:rsidRPr="003D23A1">
      <w:rPr>
        <w:rFonts w:ascii="Segoe UI" w:hAnsi="Segoe UI" w:cs="Segoe UI"/>
      </w:rPr>
      <w:t>01-28</w:t>
    </w:r>
    <w:r w:rsidR="00A92A73" w:rsidRPr="003D23A1">
      <w:rPr>
        <w:rFonts w:ascii="Segoe UI" w:hAnsi="Segoe UI" w:cs="Segoe UI"/>
      </w:rPr>
      <w:t xml:space="preserve"> </w:t>
    </w:r>
    <w:r w:rsidRPr="003D23A1">
      <w:rPr>
        <w:rFonts w:ascii="Segoe UI" w:hAnsi="Segoe UI" w:cs="Segoe UI"/>
      </w:rPr>
      <w:t>9</w:t>
    </w:r>
  </w:p>
  <w:p w14:paraId="5251D44C" w14:textId="77777777" w:rsidR="0066595D" w:rsidRPr="003D23A1" w:rsidRDefault="00C53A8C" w:rsidP="00B13F9C">
    <w:pPr>
      <w:pStyle w:val="Fuzeile"/>
      <w:spacing w:line="360" w:lineRule="auto"/>
      <w:jc w:val="center"/>
      <w:rPr>
        <w:rFonts w:ascii="Segoe UI" w:hAnsi="Segoe UI" w:cs="Segoe UI"/>
      </w:rPr>
    </w:pPr>
    <w:r w:rsidRPr="003D23A1">
      <w:rPr>
        <w:rFonts w:ascii="Segoe UI" w:hAnsi="Segoe UI" w:cs="Segoe UI"/>
      </w:rPr>
      <w:t xml:space="preserve">pressestelle@bezirk-schwaben.de – </w:t>
    </w:r>
    <w:r w:rsidR="0066595D" w:rsidRPr="003D23A1">
      <w:rPr>
        <w:rFonts w:ascii="Segoe UI" w:hAnsi="Segoe UI" w:cs="Segoe UI"/>
      </w:rPr>
      <w:t>www.bezirk-schwaben.de</w:t>
    </w:r>
  </w:p>
  <w:p w14:paraId="284A56BB" w14:textId="77777777" w:rsidR="0066595D" w:rsidRDefault="006659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48AD3" w14:textId="77777777" w:rsidR="005E2341" w:rsidRDefault="005E2341" w:rsidP="0066595D">
      <w:r>
        <w:separator/>
      </w:r>
    </w:p>
  </w:footnote>
  <w:footnote w:type="continuationSeparator" w:id="0">
    <w:p w14:paraId="44F17D0C" w14:textId="77777777" w:rsidR="005E2341" w:rsidRDefault="005E2341" w:rsidP="00665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16989" w14:textId="005E67C6" w:rsidR="0066595D" w:rsidRPr="003E2345" w:rsidRDefault="0066595D" w:rsidP="003E2345">
    <w:pPr>
      <w:pStyle w:val="Kopfzeile"/>
      <w:ind w:right="-56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02435" w14:textId="40BFBF77" w:rsidR="005F6BA7" w:rsidRDefault="005F6BA7" w:rsidP="005F6BA7">
    <w:pPr>
      <w:pStyle w:val="Kopfzeile"/>
      <w:jc w:val="right"/>
    </w:pPr>
    <w:r w:rsidRPr="003E2345">
      <w:rPr>
        <w:noProof/>
      </w:rPr>
      <w:drawing>
        <wp:inline distT="0" distB="0" distL="0" distR="0" wp14:anchorId="17211C57" wp14:editId="6C48EAE1">
          <wp:extent cx="1810800" cy="882000"/>
          <wp:effectExtent l="0" t="0" r="0" b="0"/>
          <wp:docPr id="4" name="Grafik 4" descr="C:\Users\Rappenglitz_Man\AppData\Local\Temp\Temp1_Neue_Logos_Bezirk_Schwaben.zip\Logos_Bezirk_Schwaben\Farbig\Logo_Bezirk_Schwab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appenglitz_Man\AppData\Local\Temp\Temp1_Neue_Logos_Bezirk_Schwaben.zip\Logos_Bezirk_Schwaben\Farbig\Logo_Bezirk_Schwab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800" cy="88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8D07B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E6E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72D8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BA7D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8C6A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3E9A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14BF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74C0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443B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7816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D7717"/>
    <w:multiLevelType w:val="hybridMultilevel"/>
    <w:tmpl w:val="03E81DEC"/>
    <w:lvl w:ilvl="0" w:tplc="EC0C50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7A4500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450CCF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991C79"/>
    <w:multiLevelType w:val="hybridMultilevel"/>
    <w:tmpl w:val="46BAA0A4"/>
    <w:lvl w:ilvl="0" w:tplc="2AC4024A">
      <w:numFmt w:val="bullet"/>
      <w:lvlText w:val="-"/>
      <w:lvlJc w:val="left"/>
      <w:pPr>
        <w:ind w:left="1413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54B780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6AB037A"/>
    <w:multiLevelType w:val="hybridMultilevel"/>
    <w:tmpl w:val="9692D91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328CE"/>
    <w:multiLevelType w:val="hybridMultilevel"/>
    <w:tmpl w:val="457CFFF0"/>
    <w:lvl w:ilvl="0" w:tplc="04070001">
      <w:start w:val="1"/>
      <w:numFmt w:val="bullet"/>
      <w:lvlText w:val=""/>
      <w:lvlJc w:val="left"/>
      <w:pPr>
        <w:ind w:left="1413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8781F89"/>
    <w:multiLevelType w:val="hybridMultilevel"/>
    <w:tmpl w:val="8E9EB4D2"/>
    <w:lvl w:ilvl="0" w:tplc="14C29660">
      <w:numFmt w:val="bullet"/>
      <w:lvlText w:val="-"/>
      <w:lvlJc w:val="left"/>
      <w:pPr>
        <w:ind w:left="1413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6B7BE4"/>
    <w:multiLevelType w:val="hybridMultilevel"/>
    <w:tmpl w:val="8DF8C488"/>
    <w:lvl w:ilvl="0" w:tplc="2AC4024A">
      <w:numFmt w:val="bullet"/>
      <w:lvlText w:val="-"/>
      <w:lvlJc w:val="left"/>
      <w:pPr>
        <w:ind w:left="1413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A5341FE"/>
    <w:multiLevelType w:val="hybridMultilevel"/>
    <w:tmpl w:val="0422DC9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F1379F2"/>
    <w:multiLevelType w:val="hybridMultilevel"/>
    <w:tmpl w:val="A5CADA0E"/>
    <w:lvl w:ilvl="0" w:tplc="B3EAA23E">
      <w:numFmt w:val="bullet"/>
      <w:lvlText w:val="-"/>
      <w:lvlJc w:val="left"/>
      <w:pPr>
        <w:ind w:left="1413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060762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4E0A60"/>
    <w:multiLevelType w:val="hybridMultilevel"/>
    <w:tmpl w:val="EBF4B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368B3"/>
    <w:multiLevelType w:val="hybridMultilevel"/>
    <w:tmpl w:val="C188FAF8"/>
    <w:lvl w:ilvl="0" w:tplc="04070001">
      <w:start w:val="1"/>
      <w:numFmt w:val="bullet"/>
      <w:lvlText w:val=""/>
      <w:lvlJc w:val="left"/>
      <w:pPr>
        <w:ind w:left="1413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0E047D8"/>
    <w:multiLevelType w:val="hybridMultilevel"/>
    <w:tmpl w:val="B9BCEFD0"/>
    <w:lvl w:ilvl="0" w:tplc="2AC4024A">
      <w:numFmt w:val="bullet"/>
      <w:lvlText w:val="-"/>
      <w:lvlJc w:val="left"/>
      <w:pPr>
        <w:ind w:left="2121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4BC56D7"/>
    <w:multiLevelType w:val="hybridMultilevel"/>
    <w:tmpl w:val="763C63B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720108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491C16"/>
    <w:multiLevelType w:val="hybridMultilevel"/>
    <w:tmpl w:val="C0925010"/>
    <w:lvl w:ilvl="0" w:tplc="275697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8C7FA8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6"/>
  </w:num>
  <w:num w:numId="2">
    <w:abstractNumId w:val="11"/>
  </w:num>
  <w:num w:numId="3">
    <w:abstractNumId w:val="12"/>
  </w:num>
  <w:num w:numId="4">
    <w:abstractNumId w:val="21"/>
  </w:num>
  <w:num w:numId="5">
    <w:abstractNumId w:val="28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7"/>
  </w:num>
  <w:num w:numId="18">
    <w:abstractNumId w:val="15"/>
  </w:num>
  <w:num w:numId="19">
    <w:abstractNumId w:val="10"/>
  </w:num>
  <w:num w:numId="20">
    <w:abstractNumId w:val="22"/>
  </w:num>
  <w:num w:numId="21">
    <w:abstractNumId w:val="17"/>
  </w:num>
  <w:num w:numId="22">
    <w:abstractNumId w:val="16"/>
  </w:num>
  <w:num w:numId="23">
    <w:abstractNumId w:val="25"/>
  </w:num>
  <w:num w:numId="24">
    <w:abstractNumId w:val="20"/>
  </w:num>
  <w:num w:numId="25">
    <w:abstractNumId w:val="23"/>
  </w:num>
  <w:num w:numId="26">
    <w:abstractNumId w:val="19"/>
  </w:num>
  <w:num w:numId="27">
    <w:abstractNumId w:val="13"/>
  </w:num>
  <w:num w:numId="28">
    <w:abstractNumId w:val="24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9EE"/>
    <w:rsid w:val="00002E7D"/>
    <w:rsid w:val="00007ABA"/>
    <w:rsid w:val="00014585"/>
    <w:rsid w:val="00014712"/>
    <w:rsid w:val="00017EDE"/>
    <w:rsid w:val="00050264"/>
    <w:rsid w:val="00056CA8"/>
    <w:rsid w:val="00081A50"/>
    <w:rsid w:val="000962FB"/>
    <w:rsid w:val="00096B82"/>
    <w:rsid w:val="000B3D3F"/>
    <w:rsid w:val="000B5D61"/>
    <w:rsid w:val="000C29BA"/>
    <w:rsid w:val="000C4CE1"/>
    <w:rsid w:val="000D33FA"/>
    <w:rsid w:val="000E3E5B"/>
    <w:rsid w:val="00107DB4"/>
    <w:rsid w:val="0011163A"/>
    <w:rsid w:val="0011569D"/>
    <w:rsid w:val="001263F6"/>
    <w:rsid w:val="00130A01"/>
    <w:rsid w:val="001364E7"/>
    <w:rsid w:val="00142CF3"/>
    <w:rsid w:val="001430EA"/>
    <w:rsid w:val="00152DC9"/>
    <w:rsid w:val="00153EBB"/>
    <w:rsid w:val="001615BD"/>
    <w:rsid w:val="00161F67"/>
    <w:rsid w:val="00163EDE"/>
    <w:rsid w:val="001677AA"/>
    <w:rsid w:val="00184D75"/>
    <w:rsid w:val="001E437F"/>
    <w:rsid w:val="001F6AC6"/>
    <w:rsid w:val="00200061"/>
    <w:rsid w:val="002033E2"/>
    <w:rsid w:val="00206DA4"/>
    <w:rsid w:val="00210A1B"/>
    <w:rsid w:val="00212C2B"/>
    <w:rsid w:val="00242202"/>
    <w:rsid w:val="00251739"/>
    <w:rsid w:val="0025383C"/>
    <w:rsid w:val="002623CF"/>
    <w:rsid w:val="00270C2F"/>
    <w:rsid w:val="00284548"/>
    <w:rsid w:val="002875A2"/>
    <w:rsid w:val="00287D06"/>
    <w:rsid w:val="00287D6F"/>
    <w:rsid w:val="0029228A"/>
    <w:rsid w:val="002949E0"/>
    <w:rsid w:val="002D60DC"/>
    <w:rsid w:val="002D7E62"/>
    <w:rsid w:val="002F326B"/>
    <w:rsid w:val="002F4C13"/>
    <w:rsid w:val="0030004D"/>
    <w:rsid w:val="00320CA8"/>
    <w:rsid w:val="003370AD"/>
    <w:rsid w:val="0034027E"/>
    <w:rsid w:val="00341246"/>
    <w:rsid w:val="003509EE"/>
    <w:rsid w:val="0035246C"/>
    <w:rsid w:val="0036235C"/>
    <w:rsid w:val="00366C3C"/>
    <w:rsid w:val="00370604"/>
    <w:rsid w:val="003720FD"/>
    <w:rsid w:val="00383088"/>
    <w:rsid w:val="00394AD2"/>
    <w:rsid w:val="00394CC6"/>
    <w:rsid w:val="003A71E3"/>
    <w:rsid w:val="003B6452"/>
    <w:rsid w:val="003D23A1"/>
    <w:rsid w:val="003E2345"/>
    <w:rsid w:val="003E75BC"/>
    <w:rsid w:val="004033A5"/>
    <w:rsid w:val="0040603C"/>
    <w:rsid w:val="00406970"/>
    <w:rsid w:val="00412140"/>
    <w:rsid w:val="004133F4"/>
    <w:rsid w:val="00427A17"/>
    <w:rsid w:val="00431C82"/>
    <w:rsid w:val="004329B4"/>
    <w:rsid w:val="00434328"/>
    <w:rsid w:val="004417BE"/>
    <w:rsid w:val="00445F78"/>
    <w:rsid w:val="00447012"/>
    <w:rsid w:val="00450AEC"/>
    <w:rsid w:val="00464FD3"/>
    <w:rsid w:val="0046692A"/>
    <w:rsid w:val="00472FB5"/>
    <w:rsid w:val="00481273"/>
    <w:rsid w:val="004827C7"/>
    <w:rsid w:val="00493774"/>
    <w:rsid w:val="004D0EA4"/>
    <w:rsid w:val="004D670F"/>
    <w:rsid w:val="004F0274"/>
    <w:rsid w:val="004F12CB"/>
    <w:rsid w:val="004F2770"/>
    <w:rsid w:val="0050170A"/>
    <w:rsid w:val="00504F1D"/>
    <w:rsid w:val="0050672C"/>
    <w:rsid w:val="005072C3"/>
    <w:rsid w:val="00523185"/>
    <w:rsid w:val="00536AF1"/>
    <w:rsid w:val="0054312B"/>
    <w:rsid w:val="00553215"/>
    <w:rsid w:val="00562941"/>
    <w:rsid w:val="00562DEE"/>
    <w:rsid w:val="005633F0"/>
    <w:rsid w:val="00563EE0"/>
    <w:rsid w:val="00567631"/>
    <w:rsid w:val="00571205"/>
    <w:rsid w:val="00587437"/>
    <w:rsid w:val="00587A17"/>
    <w:rsid w:val="00595DB6"/>
    <w:rsid w:val="005A5974"/>
    <w:rsid w:val="005B16C8"/>
    <w:rsid w:val="005B47D4"/>
    <w:rsid w:val="005C5735"/>
    <w:rsid w:val="005D4D14"/>
    <w:rsid w:val="005E1D46"/>
    <w:rsid w:val="005E2341"/>
    <w:rsid w:val="005E23F5"/>
    <w:rsid w:val="005F6BA7"/>
    <w:rsid w:val="00600787"/>
    <w:rsid w:val="0062108C"/>
    <w:rsid w:val="00626856"/>
    <w:rsid w:val="006357BE"/>
    <w:rsid w:val="00664D02"/>
    <w:rsid w:val="0066595D"/>
    <w:rsid w:val="0067150A"/>
    <w:rsid w:val="00673084"/>
    <w:rsid w:val="0067482C"/>
    <w:rsid w:val="006905BB"/>
    <w:rsid w:val="006A57F0"/>
    <w:rsid w:val="006B31D4"/>
    <w:rsid w:val="006B4713"/>
    <w:rsid w:val="006D6629"/>
    <w:rsid w:val="006E5EF2"/>
    <w:rsid w:val="00701FC3"/>
    <w:rsid w:val="007025E9"/>
    <w:rsid w:val="00703AF7"/>
    <w:rsid w:val="00703F98"/>
    <w:rsid w:val="00705F62"/>
    <w:rsid w:val="00737EE2"/>
    <w:rsid w:val="0075726D"/>
    <w:rsid w:val="0077764D"/>
    <w:rsid w:val="0078699C"/>
    <w:rsid w:val="007879C9"/>
    <w:rsid w:val="007933C6"/>
    <w:rsid w:val="007939DC"/>
    <w:rsid w:val="007C6C28"/>
    <w:rsid w:val="007D51C4"/>
    <w:rsid w:val="007E7F11"/>
    <w:rsid w:val="007F02EE"/>
    <w:rsid w:val="007F048D"/>
    <w:rsid w:val="00802F2F"/>
    <w:rsid w:val="008072E8"/>
    <w:rsid w:val="008115DB"/>
    <w:rsid w:val="008358CD"/>
    <w:rsid w:val="008358E7"/>
    <w:rsid w:val="00844AC3"/>
    <w:rsid w:val="00861BD6"/>
    <w:rsid w:val="0088299D"/>
    <w:rsid w:val="00893ED1"/>
    <w:rsid w:val="00894699"/>
    <w:rsid w:val="008D4D45"/>
    <w:rsid w:val="008F707D"/>
    <w:rsid w:val="008F7846"/>
    <w:rsid w:val="00905E80"/>
    <w:rsid w:val="0091395E"/>
    <w:rsid w:val="00932BBB"/>
    <w:rsid w:val="00945305"/>
    <w:rsid w:val="00954C40"/>
    <w:rsid w:val="00972A94"/>
    <w:rsid w:val="009845AB"/>
    <w:rsid w:val="00994694"/>
    <w:rsid w:val="009B3CF3"/>
    <w:rsid w:val="009D0FD9"/>
    <w:rsid w:val="009D69A5"/>
    <w:rsid w:val="00A000B2"/>
    <w:rsid w:val="00A01BD3"/>
    <w:rsid w:val="00A10FA5"/>
    <w:rsid w:val="00A134BC"/>
    <w:rsid w:val="00A205F2"/>
    <w:rsid w:val="00A22496"/>
    <w:rsid w:val="00A271DA"/>
    <w:rsid w:val="00A37691"/>
    <w:rsid w:val="00A4325D"/>
    <w:rsid w:val="00A468EB"/>
    <w:rsid w:val="00A718AA"/>
    <w:rsid w:val="00A831D8"/>
    <w:rsid w:val="00A92A73"/>
    <w:rsid w:val="00AA3F9A"/>
    <w:rsid w:val="00AA650D"/>
    <w:rsid w:val="00AC69EF"/>
    <w:rsid w:val="00AD47D4"/>
    <w:rsid w:val="00AE3E57"/>
    <w:rsid w:val="00B13F9C"/>
    <w:rsid w:val="00B4184B"/>
    <w:rsid w:val="00B66EAB"/>
    <w:rsid w:val="00B73338"/>
    <w:rsid w:val="00B75DAA"/>
    <w:rsid w:val="00B857F4"/>
    <w:rsid w:val="00BE425F"/>
    <w:rsid w:val="00C043C9"/>
    <w:rsid w:val="00C16770"/>
    <w:rsid w:val="00C2511C"/>
    <w:rsid w:val="00C3162D"/>
    <w:rsid w:val="00C44B7F"/>
    <w:rsid w:val="00C53A8C"/>
    <w:rsid w:val="00C5563E"/>
    <w:rsid w:val="00C55937"/>
    <w:rsid w:val="00C71BE2"/>
    <w:rsid w:val="00C80109"/>
    <w:rsid w:val="00CB0F22"/>
    <w:rsid w:val="00CC05A2"/>
    <w:rsid w:val="00CE1E88"/>
    <w:rsid w:val="00CF23AB"/>
    <w:rsid w:val="00CF618E"/>
    <w:rsid w:val="00D00E6C"/>
    <w:rsid w:val="00D02EDC"/>
    <w:rsid w:val="00D1148B"/>
    <w:rsid w:val="00D1183C"/>
    <w:rsid w:val="00D14E96"/>
    <w:rsid w:val="00D23692"/>
    <w:rsid w:val="00D343C3"/>
    <w:rsid w:val="00D442A9"/>
    <w:rsid w:val="00D65339"/>
    <w:rsid w:val="00D673D0"/>
    <w:rsid w:val="00D77B08"/>
    <w:rsid w:val="00D84202"/>
    <w:rsid w:val="00DB4087"/>
    <w:rsid w:val="00DE2E34"/>
    <w:rsid w:val="00DF3C85"/>
    <w:rsid w:val="00E0239E"/>
    <w:rsid w:val="00E03298"/>
    <w:rsid w:val="00E04E3C"/>
    <w:rsid w:val="00E305D8"/>
    <w:rsid w:val="00E30E44"/>
    <w:rsid w:val="00E32ADC"/>
    <w:rsid w:val="00E40151"/>
    <w:rsid w:val="00E415BE"/>
    <w:rsid w:val="00E6371E"/>
    <w:rsid w:val="00E847BD"/>
    <w:rsid w:val="00E91DD8"/>
    <w:rsid w:val="00EA63A4"/>
    <w:rsid w:val="00EB7309"/>
    <w:rsid w:val="00F015B8"/>
    <w:rsid w:val="00F209DF"/>
    <w:rsid w:val="00F24511"/>
    <w:rsid w:val="00F26349"/>
    <w:rsid w:val="00F30669"/>
    <w:rsid w:val="00F35E01"/>
    <w:rsid w:val="00F66EBD"/>
    <w:rsid w:val="00F8107E"/>
    <w:rsid w:val="00FA03FE"/>
    <w:rsid w:val="00FA4BDA"/>
    <w:rsid w:val="00FA6B29"/>
    <w:rsid w:val="00FB7C92"/>
    <w:rsid w:val="00FC578C"/>
    <w:rsid w:val="00FD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97EF60"/>
  <w15:chartTrackingRefBased/>
  <w15:docId w15:val="{DD749C0E-BA3F-4410-AA63-885A4808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66EAB"/>
    <w:rPr>
      <w:rFonts w:eastAsia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12C2B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12C2B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212C2B"/>
    <w:pPr>
      <w:keepNext/>
      <w:keepLines/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12C2B"/>
    <w:pPr>
      <w:outlineLvl w:val="3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2C2B"/>
    <w:rPr>
      <w:rFonts w:eastAsiaTheme="majorEastAsia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12C2B"/>
    <w:rPr>
      <w:rFonts w:eastAsiaTheme="majorEastAsia" w:cstheme="majorBidi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12C2B"/>
    <w:rPr>
      <w:rFonts w:eastAsiaTheme="majorEastAsia" w:cstheme="majorBidi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12C2B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827C7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6595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6595D"/>
    <w:rPr>
      <w:rFonts w:eastAsia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6595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6595D"/>
    <w:rPr>
      <w:rFonts w:eastAsia="Times New Roman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66595D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42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425F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0078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0078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00787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007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00787"/>
    <w:rPr>
      <w:rFonts w:eastAsia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571205"/>
    <w:rPr>
      <w:rFonts w:eastAsia="Times New Roman" w:cs="Times New Roman"/>
      <w:lang w:eastAsia="de-DE"/>
    </w:rPr>
  </w:style>
  <w:style w:type="character" w:styleId="Fett">
    <w:name w:val="Strong"/>
    <w:basedOn w:val="Absatz-Standardschriftart"/>
    <w:uiPriority w:val="10"/>
    <w:qFormat/>
    <w:rsid w:val="000B5D61"/>
    <w:rPr>
      <w:b/>
      <w:bCs/>
    </w:rPr>
  </w:style>
  <w:style w:type="paragraph" w:styleId="Listenabsatz">
    <w:name w:val="List Paragraph"/>
    <w:basedOn w:val="Standard"/>
    <w:uiPriority w:val="11"/>
    <w:qFormat/>
    <w:rsid w:val="00C44B7F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701FC3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2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0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18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e.blocher@bezirk-schwaben.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ZpCcvxNxbkg?si=iacwHTDTW_idOBFQ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bezirk-schwab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zirk-schwaben.de/tage-der-seelischen-gesundhe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6BFE2-586D-4BBB-894D-A10DACB00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930</Words>
  <Characters>5864</Characters>
  <Application>Microsoft Office Word</Application>
  <DocSecurity>4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 Schwaben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Grdic Adrijana</dc:creator>
  <cp:keywords/>
  <dc:description/>
  <cp:lastModifiedBy>Jutta Jäschke</cp:lastModifiedBy>
  <cp:revision>2</cp:revision>
  <cp:lastPrinted>2023-03-02T09:05:00Z</cp:lastPrinted>
  <dcterms:created xsi:type="dcterms:W3CDTF">2026-09-28T13:13:00Z</dcterms:created>
  <dcterms:modified xsi:type="dcterms:W3CDTF">2026-09-28T13:13:00Z</dcterms:modified>
</cp:coreProperties>
</file>